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570f" w14:textId="2d2570f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стандарта организации оказания онкологической помощи населению Республики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здравоохранения Республики Казахстан от 2 августа 2013 года № 452. Зарегистрирован в Министерстве юстиции Республики Казахстан 10 сентября 2013 года № 8687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подпунктом 16)</w:t>
      </w:r>
      <w:r>
        <w:rPr>
          <w:rFonts w:ascii="Consolas"/>
          <w:b w:val="false"/>
          <w:i w:val="false"/>
          <w:color w:val="000000"/>
          <w:sz w:val="20"/>
        </w:rPr>
        <w:t xml:space="preserve"> пункта 16 Положения о Министерстве здравоохранения Республики Казахстан утвержденного постановлением Правительства Республики Казахстан от 28 октября 2004 года № 1117,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прилагаемый </w:t>
      </w:r>
      <w:r>
        <w:rPr>
          <w:rFonts w:ascii="Consolas"/>
          <w:b w:val="false"/>
          <w:i w:val="false"/>
          <w:color w:val="000000"/>
          <w:sz w:val="20"/>
        </w:rPr>
        <w:t>стандарт</w:t>
      </w:r>
      <w:r>
        <w:rPr>
          <w:rFonts w:ascii="Consolas"/>
          <w:b w:val="false"/>
          <w:i w:val="false"/>
          <w:color w:val="000000"/>
          <w:sz w:val="20"/>
        </w:rPr>
        <w:t xml:space="preserve"> «Организация оказания онкологической помощи населению Республики Казахстан», согласно приложению к настоящему приказу.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Департаменту стратегического развития Министерства здравоохранения Республики Казахстан (Шоранов М.Е.):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после государственной регистрации настоящего приказа обеспечить его размещение на интернет-ресурсе Министерства здравоохранения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Министр                                    С. Каирбекова</w:t>
      </w:r>
    </w:p>
    <w:bookmarkStart w:name="z9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приказом Министра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 августа 2013 года № 452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Стандарт организации оказания</w:t>
      </w:r>
      <w:r>
        <w:br/>
      </w:r>
      <w:r>
        <w:rPr>
          <w:rFonts w:ascii="Consolas"/>
          <w:b/>
          <w:i w:val="false"/>
          <w:color w:val="000000"/>
        </w:rPr>
        <w:t>
онкологической помощи населению</w:t>
      </w:r>
      <w:r>
        <w:br/>
      </w:r>
      <w:r>
        <w:rPr>
          <w:rFonts w:ascii="Consolas"/>
          <w:b/>
          <w:i w:val="false"/>
          <w:color w:val="000000"/>
        </w:rPr>
        <w:t>
Республики Казахстан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Стандарт организации оказания онкологической помощи населению Республики Казахстан (далее - Стандарт) разработан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подпунктом 16)</w:t>
      </w:r>
      <w:r>
        <w:rPr>
          <w:rFonts w:ascii="Consolas"/>
          <w:b w:val="false"/>
          <w:i w:val="false"/>
          <w:color w:val="000000"/>
          <w:sz w:val="20"/>
        </w:rPr>
        <w:t xml:space="preserve"> пункта 16 Положения о Министерстве здравоохранения Республики Казахстан утвержденного постановлением Правительства Республики Казахстан от 28 октября 2004 года № 1117.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Настоящий Стандарт устанавливает требования к порядку оказания медицинской помощи онкологическим больным на амбулаторно-поликлиническом, стационарном и стационарозамещающем уровнях.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Обеспеченность онкологическими койками предусматривается в соответствии с требованиями </w:t>
      </w:r>
      <w:r>
        <w:rPr>
          <w:rFonts w:ascii="Consolas"/>
          <w:b w:val="false"/>
          <w:i w:val="false"/>
          <w:color w:val="000000"/>
          <w:sz w:val="20"/>
        </w:rPr>
        <w:t>Положения</w:t>
      </w:r>
      <w:r>
        <w:rPr>
          <w:rFonts w:ascii="Consolas"/>
          <w:b w:val="false"/>
          <w:i w:val="false"/>
          <w:color w:val="000000"/>
          <w:sz w:val="20"/>
        </w:rPr>
        <w:t xml:space="preserve"> о деятельности организаций здравоохранения, оказывающих онкологическую помощь населению Республики Казахстан, утвержденного приказом и.о. Министра здравоохранения Республики Казахстан от 12 августа 2011 года № 540 (зарегистрирован в Реестре государственной регистрации нормативных правовых актов Республики Казахстан 22 сентября 2011 года под № 7198) (далее - приказ № 540).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Штаты онкологических организаций, за исключением организаций являющихся государственными предприятиями на праве хозяйственного ведения, устанавливаются в соответствии со </w:t>
      </w:r>
      <w:r>
        <w:rPr>
          <w:rFonts w:ascii="Consolas"/>
          <w:b w:val="false"/>
          <w:i w:val="false"/>
          <w:color w:val="000000"/>
          <w:sz w:val="20"/>
        </w:rPr>
        <w:t>штатными нормативами</w:t>
      </w:r>
      <w:r>
        <w:rPr>
          <w:rFonts w:ascii="Consolas"/>
          <w:b w:val="false"/>
          <w:i w:val="false"/>
          <w:color w:val="000000"/>
          <w:sz w:val="20"/>
        </w:rPr>
        <w:t>, утвержденными приказом Министра здравоохранения Республики Казахстан от 7 апреля 2010 года № 238 (зарегистрирован в Реестре государственной регистрации нормативных правовых актов Республики Казахстан 15 апреля 2010 года под № 6173) (далее - Приказ 238).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Термины и определения, используемые в настоящем Стандарте: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верифицированный диагноз – клинический диагноз, подтвержденный лабораторными методами исследования;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высокоспециализированная медицинская помощь - медицинская помощь, оказываемая профильными специалистами при заболеваниях, требующих использования новейших технологий диагностики, лечения и медицинской реабилитации в медицинских организациях;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высокотехнологическое лучевое лечение – лучевая терапия оказываемая больным со злокачественными и доброкачественными новообразованиями с использованием сложных, уникальных или ресурсоемких медицинских технологий (конформная лучевая терапия, интенсивно-модулированная и управляемая по изображениям лучевая терапия, протонная лучевая терапия, стереотаксическое радиохирургическое и стереотаксическое фракционное облучение);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химиотерапия злокачественных опухолей – использование с лечебной целью лекарственных средств, тормозящих пролиферацию или необратимо повреждающих опухолевые клетки;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маммология - раздел медицины, посвященный профилактике, диагностике и лечению различных заболеваний молочных желез;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проктология - раздел медицины, посвященный профилактике, диагностике и лечению различных заболеваний толстого кишечника;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лучевая терапия (радиотерапия) – метод лечения опухолей и некоторых неопухолевых заболеваний с помощью направленного и специально дозированного ионизирующего излучения;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скрининговая программа – программа диагностических мероприятий, с привлечением определенных категорий населения, направленная на выявление заболеваний у клинически бессимптомных лиц;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ядерная медицина – область медицины, в которой с целью профилактики, диагностики и лечения различных заболеваний органов и систем человека, включая онкологические заболевания, применяются радиоактивные элементы и ионизирующее излучение. 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Основные направления деятельности и структура</w:t>
      </w:r>
      <w:r>
        <w:br/>
      </w:r>
      <w:r>
        <w:rPr>
          <w:rFonts w:ascii="Consolas"/>
          <w:b/>
          <w:i w:val="false"/>
          <w:color w:val="000000"/>
        </w:rPr>
        <w:t>
организаций оказывающих онкологическую помощь населению</w:t>
      </w:r>
      <w:r>
        <w:br/>
      </w:r>
      <w:r>
        <w:rPr>
          <w:rFonts w:ascii="Consolas"/>
          <w:b/>
          <w:i w:val="false"/>
          <w:color w:val="000000"/>
        </w:rPr>
        <w:t>
Республики Казахстан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Онкологические организации создаются для своевременного проведения мероприятий, направленных на профилактику, диагностику, лечение и медицинскую реабилитацию онкологических больных.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Основной целью деятельности данных организаций, является увеличение ожидаемой продолжительности жизни населения, путем снижения смертности от онкологических заболеваний.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К медицинским организациям, оказывающим онкологическую помощь, относятся: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Республиканское государственное предприятие на праве хозяйственного ведения «Казахский научно-исследовательский институт онкологии и радиологии» Министерства здравоохранения Республики Казахстан (далее – КазНИИОиР);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областные, региональные, городские онкологические диспансеры, центры и онкологические отделения многопрофильных клиник (далее – онкологические организации);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медицинские организации, в структуре которых, в зависимости от возложенных на них функций, организовываются: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отделение лучевой терапии (радиологическое отделение) организовывается в составе КазНИИОиР, онкологическом диспансере с коечным фондом не менее чем 100 коек, многопрофильной больницы (областная, городская). При наличии четырех и более установок для дистанционной и контактной лучевой терапии и ежедневном проведении лучевого лечения не менее 120 больным создается радиологический отдел, объединяющий отделения лучевой терапии;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отделение химиотерапии создается в составе КазНИИОиР, онкологических диспансеров, многопрофильной больницы (областная, городская);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специализированный консультативно-диагностический отдел (далее - СКДО) создается в составе КазНИИОиР. Региональное специализированное консультативно-диагностическое отделение (далее - рСКДО) в составе областной, региональной, городской онкологической организации;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отделение (кабинет) восстановительного лечения и реабилитации онкологических больных, создается в составе онкологической организации, многопрофильной больницы (взрослой, детской), амбулаторно-поликлинической организации;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отделение (центр) ядерной медицины (далее – ОЯМ) организуется в составе КазНИИОиР, онкологических диспансеров, диагностических центров в областных центрах и городах республиканского значения, а также как самостоятельное юридическое лицо;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отделение (центр) паллиативной помощи в составе онкологического диспансера, многопрофильной больницы (взрослой, детской), а также как самостоятельное юридическое лицо.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цитологическая лаборатория создается в составе онкологических диспансеров и многопрофильных больниц;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эндоскопическое отделение (кабинет) создается в составе КазНИИОиР, онкологического диспансера, многопрофильной больницы (областной, городской, районной) на 100 коек и более, в амбулаторно-поликлинических организациях, обслуживающих 50 и более тысяч населения;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онкологический кабинет создается в составе поликлиники (городской, районной), центральных районных больниц, консультативно-диагностических центров, консультативно-диагностических отделений многопрофильной больницы;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маммологический кабинет создается в составе поликлиники (городской, районной), консультативно-диагностической поликлиники (центра), консультативно-диагностических отделений многопрофильной больницы, в соответствие с утвержденными штатными нормативами;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смотровой кабинет (женский, мужской) создается в составе поликлиники (городской, районной), консультативно-диагностических центров, консультативно-диагностических отделений многопрофильной больницы (</w:t>
      </w:r>
      <w:r>
        <w:rPr>
          <w:rFonts w:ascii="Consolas"/>
          <w:b w:val="false"/>
          <w:i w:val="false"/>
          <w:color w:val="000000"/>
          <w:sz w:val="20"/>
        </w:rPr>
        <w:t>приложение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проктологический кабинет в составе консультативно-диагностической поликлиники (центра), консультативно-диагностических отделений многопрофильной больницы;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кабинет амбулаторной химиотерапии создается в составе онкологической организации;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кабинет противоболевой терапии создается в составе онкологических организаций, самостоятельных амбулаторно-поликлинических организаций;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узкопрофильные отделения (опухолей головы и шеи, урологическое и др.) создаются в онкологических организациях имеющих более 200 коек.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Цели, задачи и организационные основы онкологических организаций, в том числе перечень входящих в их состав структурных подразделений, определены </w:t>
      </w:r>
      <w:r>
        <w:rPr>
          <w:rFonts w:ascii="Consolas"/>
          <w:b w:val="false"/>
          <w:i w:val="false"/>
          <w:color w:val="000000"/>
          <w:sz w:val="20"/>
        </w:rPr>
        <w:t>Положением</w:t>
      </w:r>
      <w:r>
        <w:rPr>
          <w:rFonts w:ascii="Consolas"/>
          <w:b w:val="false"/>
          <w:i w:val="false"/>
          <w:color w:val="000000"/>
          <w:sz w:val="20"/>
        </w:rPr>
        <w:t xml:space="preserve"> о деятельности организаций здравоохранения, оказывающих онкологическую помощь, утвержденным приказом № 540.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Организация оказания онкологической помощи населению</w:t>
      </w:r>
      <w:r>
        <w:br/>
      </w:r>
      <w:r>
        <w:rPr>
          <w:rFonts w:ascii="Consolas"/>
          <w:b/>
          <w:i w:val="false"/>
          <w:color w:val="000000"/>
        </w:rPr>
        <w:t>
Республики Казахстан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Нормативные правовые акты, регулирующие оказание онкологической помощи: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Конституция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Кодекс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от 18 сентября 2009 года «О здоровье народа и системе здравоохранения»;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Указ</w:t>
      </w:r>
      <w:r>
        <w:rPr>
          <w:rFonts w:ascii="Consolas"/>
          <w:b w:val="false"/>
          <w:i w:val="false"/>
          <w:color w:val="000000"/>
          <w:sz w:val="20"/>
        </w:rPr>
        <w:t xml:space="preserve"> Президента Республики Казахстан от 30 января 2012 года № 261 «О мерах по реализации Послания Главы государства народу Казахстана от 27 января 2012 года «Социально-экономическая модернизация – главный вектор развития Казахстана»;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Государственная программа</w:t>
      </w:r>
      <w:r>
        <w:rPr>
          <w:rFonts w:ascii="Consolas"/>
          <w:b w:val="false"/>
          <w:i w:val="false"/>
          <w:color w:val="000000"/>
          <w:sz w:val="20"/>
        </w:rPr>
        <w:t xml:space="preserve"> развития здравоохранения Республики Казахстан «Саламатты Қазақстан» на 2011-2015 годы от 29 ноября 2010 года № 1113;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15 декабря 2009 года № 2136 «Об утверждении перечня гарантированного объема бесплатной медицинской помощи» (с изменениями и дополнениями от 15.12.2010 г.);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4 декабря 2009 года № 2018 «Об утверждении перечня социально значимых заболеваний и заболеваний, представляющих опасность для окружающих»;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29 января 2011 года № 41 «Об утверждении Плана мероприятий по реализации Государственной программы развития здравоохранения Республики Казахстан «Саламаты Қазақстан» на 2011-2015 годы»;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25 февраля 2011 года № 183 «О Стратегическом плане Министерства здравоохранения Республики Казахстан на 2011 - 2015 годы (с изменениями и дополнениями по состоянию на 31.12.2011 г.)»;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30 марта 2012 года № 396 «Об утверждении Правил использования в медицинских целях наркотических средств, психотропных веществ и прекурсоров, подлежащих контролю в Республике Казахстан»;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29 марта 2012 года № 366 «Об утверждении Программы развития онкологической помощи в Республике Казахстан на 2012-2016 годы»;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15 ноября 2011 года № 1343 «Об утверждении Правил оказания паллиативной помощи и сестринского ухода»;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и.о. Министра здравоохранения Республики Казахстан от 12 августа 2011 года № 540 (зарегистрирован в Реестре государственной регистрации нормативных правовых актов Республики Казахстан 22 сентября 2011 года под № 7198) (далее – Приказ № 540);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здравоохранения РК от 16 марта 2011 года № 145 «О внесении изменений в приказ и.о. Министра здравоохранения Республики Казахстан от 10 ноября 2009 года № 685 «Об утверждении Правил проведения профилактических медицинских осмотров целевых групп населения» (зарегистрирован в Реестре государственной регистрации нормативных правовых актов Республики Казахстан 25 апреля 2011 года под № 6902).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Оказание онкологической помощи осуществляется в следующих формах медицинской помощи: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амбулаторно-поликлинической;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 </w:t>
      </w:r>
      <w:r>
        <w:rPr>
          <w:rFonts w:ascii="Consolas"/>
          <w:b w:val="false"/>
          <w:i w:val="false"/>
          <w:color w:val="000000"/>
          <w:sz w:val="20"/>
        </w:rPr>
        <w:t>стационарной</w:t>
      </w:r>
      <w:r>
        <w:rPr>
          <w:rFonts w:ascii="Consolas"/>
          <w:b w:val="false"/>
          <w:i w:val="false"/>
          <w:color w:val="000000"/>
          <w:sz w:val="20"/>
        </w:rPr>
        <w:t>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 </w:t>
      </w:r>
      <w:r>
        <w:rPr>
          <w:rFonts w:ascii="Consolas"/>
          <w:b w:val="false"/>
          <w:i w:val="false"/>
          <w:color w:val="000000"/>
          <w:sz w:val="20"/>
        </w:rPr>
        <w:t>стационарозамещающей</w:t>
      </w:r>
      <w:r>
        <w:rPr>
          <w:rFonts w:ascii="Consolas"/>
          <w:b w:val="false"/>
          <w:i w:val="false"/>
          <w:color w:val="000000"/>
          <w:sz w:val="20"/>
        </w:rPr>
        <w:t>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 </w:t>
      </w:r>
      <w:r>
        <w:rPr>
          <w:rFonts w:ascii="Consolas"/>
          <w:b w:val="false"/>
          <w:i w:val="false"/>
          <w:color w:val="000000"/>
          <w:sz w:val="20"/>
        </w:rPr>
        <w:t>восстановительного лечения</w:t>
      </w:r>
      <w:r>
        <w:rPr>
          <w:rFonts w:ascii="Consolas"/>
          <w:b w:val="false"/>
          <w:i w:val="false"/>
          <w:color w:val="000000"/>
          <w:sz w:val="20"/>
        </w:rPr>
        <w:t xml:space="preserve"> и медицинской реабилитации;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 </w:t>
      </w:r>
      <w:r>
        <w:rPr>
          <w:rFonts w:ascii="Consolas"/>
          <w:b w:val="false"/>
          <w:i w:val="false"/>
          <w:color w:val="000000"/>
          <w:sz w:val="20"/>
        </w:rPr>
        <w:t>паллиативной помощи</w:t>
      </w:r>
      <w:r>
        <w:rPr>
          <w:rFonts w:ascii="Consolas"/>
          <w:b w:val="false"/>
          <w:i w:val="false"/>
          <w:color w:val="000000"/>
          <w:sz w:val="20"/>
        </w:rPr>
        <w:t xml:space="preserve"> и сестринского ухода.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Медицинская помощь больным с онкологическими заболеваниями оказывается в рамках </w:t>
      </w:r>
      <w:r>
        <w:rPr>
          <w:rFonts w:ascii="Consolas"/>
          <w:b w:val="false"/>
          <w:i w:val="false"/>
          <w:color w:val="000000"/>
          <w:sz w:val="20"/>
        </w:rPr>
        <w:t>гарантированного объема</w:t>
      </w:r>
      <w:r>
        <w:rPr>
          <w:rFonts w:ascii="Consolas"/>
          <w:b w:val="false"/>
          <w:i w:val="false"/>
          <w:color w:val="000000"/>
          <w:sz w:val="20"/>
        </w:rPr>
        <w:t xml:space="preserve"> бесплатной медицинской помощи.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Оказание медицинской помощи больным с онкологическими заболеваниями осуществляется в амбулаторно-поликлинических и стационарных организациях здравоохранения.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Плановая специализированная и высокоспециализированная медицинская помощь больным с онкологическими заболеваниями оказывается в онкологических организациях. Специализированное лечение больных злокачественными новообразованиями проводится при участии мультидисциплинарной группы, включающей врача-хирурга онкологического профиля, химиотерапевта, лучевого терапевта (радиолога) и специалиста параклинической службы с клиническим опытом работы.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Онкологическая помощь включает в себя: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на амбулаторно-поликлиническом уровне: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осмотр врачом с целью определения состояния пациента и установления диагноза;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лабораторное и инструментальное обследование граждан с целью верификации диагноза;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отбор и направление на госпитализацию в онкологическую организацию для предоставления специализированной и высокоспециализированной медицинской помощи;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динамическое наблюдение за онкологическими больными;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оформление медицинской документации установленной формы.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на стационарном уровне: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оформление медицинской документации установленной формы в приемном покое, в соответствии с </w:t>
      </w:r>
      <w:r>
        <w:rPr>
          <w:rFonts w:ascii="Consolas"/>
          <w:b w:val="false"/>
          <w:i w:val="false"/>
          <w:color w:val="000000"/>
          <w:sz w:val="20"/>
        </w:rPr>
        <w:t>формами</w:t>
      </w:r>
      <w:r>
        <w:rPr>
          <w:rFonts w:ascii="Consolas"/>
          <w:b w:val="false"/>
          <w:i w:val="false"/>
          <w:color w:val="000000"/>
          <w:sz w:val="20"/>
        </w:rPr>
        <w:t xml:space="preserve"> первичной медицинской документации организаций здравоохранения утвержденных приказом и.о. Министра здравоохранения Республики Казахстан от 23 октября 2010 года № 907 (зарегистрирован в Реестре государственной регистрации нормативных правовых актов под № 6697) (далее - Приказ № 907);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подбор и назначение лечения, в соответствии с имеющейся нозологией и медицинскими стандартами осуществляются лечащими врачами и заведующими отделений;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проведение необходимого назначенного лечения;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ежедневный осмотр врачом (если не предусмотрена другая периодичность), коррекция лечения;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проведение консультаций специалистов при необходимости и согласно медицинским стандартам;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выписка пациента с оформлением документации и выдачей на руки больному выписки из истории болезни и документа, удостоверяющего временную нетрудоспособность.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При госпитализации гражданин предоставляет документ, удостоверяющий личность, направление из поликлинического отделения с датой госпитализации.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15. Врач приемного покоя заполняет медицинскую карту стационарного больного при наличии у пациента медицинских показаний и письменного согласия на предоставление ему медицинской помощи.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Организация ранней диагностики и проведения</w:t>
      </w:r>
      <w:r>
        <w:br/>
      </w:r>
      <w:r>
        <w:rPr>
          <w:rFonts w:ascii="Consolas"/>
          <w:b/>
          <w:i w:val="false"/>
          <w:color w:val="000000"/>
        </w:rPr>
        <w:t>
систематического диспансерного наблюдения за онкологическими</w:t>
      </w:r>
      <w:r>
        <w:br/>
      </w:r>
      <w:r>
        <w:rPr>
          <w:rFonts w:ascii="Consolas"/>
          <w:b/>
          <w:i w:val="false"/>
          <w:color w:val="000000"/>
        </w:rPr>
        <w:t>
больными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16. Формирование групп риска развития онкологических заболеваний с последующим их оздоровлением проводится в организациях здравоохранения, оказывающих первичную медико-санитарную помощь, участковыми врачами, врачами общей практики, профильными специалистами первичной медико-санитарной помощи (далее – специалисты ПМСП), во взаимодействии с врачами онкологами.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17. Специалисты ПМСП принимают участие в раннем выявлении злокачественных новообразований, в том числе в скрининговых обследованиях, проводят информационно-образовательную работу среди прикрепленного населения по повышению онкологической настороженности.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18. При подозрении или выявлении опухолевого заболевания специалисты ПМСП направляют пациента в онкологический кабинет поликлиники (городской, районной). После осмотра и проведения необходимых исследований врач онкологического кабинета решает вопрос о направлении пациента в онкологический диспансер, для подтверждения диагноза и определения последующей тактики ведения и лечения.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19. Срок обследования пациента на уровне первичной медико-санитарной помощи (далее-ПМСП) от 3 до 5 рабочих дней.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Срок до обследования пациента в онкологическом кабинете – 7 рабочих дней.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20. На каждого пациента, с впервые в жизни установленным диагнозом злокачественного новообразования, заполняется статистическая форма «</w:t>
      </w:r>
      <w:r>
        <w:rPr>
          <w:rFonts w:ascii="Consolas"/>
          <w:b w:val="false"/>
          <w:i w:val="false"/>
          <w:color w:val="000000"/>
          <w:sz w:val="20"/>
        </w:rPr>
        <w:t>Извещение</w:t>
      </w:r>
      <w:r>
        <w:rPr>
          <w:rFonts w:ascii="Consolas"/>
          <w:b w:val="false"/>
          <w:i w:val="false"/>
          <w:color w:val="000000"/>
          <w:sz w:val="20"/>
        </w:rPr>
        <w:t xml:space="preserve"> о больном с впервые в жизни установленным диагнозом рака или другого злокачественного новообразования» (форма № 090/у, утвержденная Приказом № 907) (далее - форма № 090/у).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21. Указанная статистическая форма в обязательном порядке заполняется врачами медицинских организаций, выявивших данный случай злокачественного новообразования, независимо от формы собственности и ведомственной принадлежности, и в трехдневный срок направляется в онкологическую организацию по месту постоянного проживания пациента.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22. Регистрация в ЭРОБ, а также перерегистрация и снятие с учета онкологических больных осуществляется ответственным лицом онкологического диспансера, имеющим электронную цифровую подпись.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Внесение изменений в ЭРОБ осуществляется на основании: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формы № 090/у</w:t>
      </w:r>
      <w:r>
        <w:rPr>
          <w:rFonts w:ascii="Consolas"/>
          <w:b w:val="false"/>
          <w:i w:val="false"/>
          <w:color w:val="000000"/>
          <w:sz w:val="20"/>
        </w:rPr>
        <w:t>, заполненной и подписанной врачами;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свидетельства о смерти из органов записи актов гражданского состояния.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23. На каждого пациента с впервые в жизни установленным диагнозом злокачественного новообразования IV стадии заболевания и при визуально доступных локализациях III стадии заполняется статистическая форма «</w:t>
      </w:r>
      <w:r>
        <w:rPr>
          <w:rFonts w:ascii="Consolas"/>
          <w:b w:val="false"/>
          <w:i w:val="false"/>
          <w:color w:val="000000"/>
          <w:sz w:val="20"/>
        </w:rPr>
        <w:t>Протокол</w:t>
      </w:r>
      <w:r>
        <w:rPr>
          <w:rFonts w:ascii="Consolas"/>
          <w:b w:val="false"/>
          <w:i w:val="false"/>
          <w:color w:val="000000"/>
          <w:sz w:val="20"/>
        </w:rPr>
        <w:t xml:space="preserve"> на случай выявления у больного запущенной формы злокачественного новообразования (клиническая группа IV)» (форма № 027-2/у, утвержденная Приказом № 907) (далее – форма № 027-2/у).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24. В организации ПМСП проводится разбор всех выявленных запущенных случаев злокачественных новообразований с оформлением Протоколов разбора запущенных случаев злокачественного новообразования (далее – Протокол разбора), которые предоставляются в территориальную онкологическую организацию ежемесячно в срок до 10 числа месяца следующего за отчетным периодом. Количество Протоколов разбора должно соответствовать к государственного управления здравоохранением (далее – Управление здравоохранения) создается постоянно действующая комиссия для разбора запущенных случаев онкологических заболеваний (далее – Комиссия), в состав которой включаются специалисты Управления здравоохранения, курирующие вопросы оказания первичной медико-санитарной помощи (далее – ПМСП), руководитель и специалисты онкологической службы, внештатные специалисты Управлений здравоохранения по профилю запущенной локализации онкологических заболеваний, представители территориальных департаментов КОМУ и ККМФД (по согласованию).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Комиссия по разбору запущенных случаев осуществляет анализ причин диагностических ошибок, повлекших несвоевременную диагностику злокачественных опухолей, проводит разбор наиболее демонстративных запущенных случаев с приглашением врачей, допустивших несвоевременную диагностику злокачественных опухолей.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Результаты разборов доводятся до сведения Управления здравоохранения и руководителей медицинских организаций, в которых имела место запущенность с вынесением предложений по их недопущению.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25. Пациенты с диагнозом злокачественного новообразования всех локализаций берутся на диспансерный учет и динамическое наблюдение территориальным онкологическим диспансером. При этом пациенты с новообразованиями глаза, головного и спинного мозга, лимфатической и кроветворной ткани могут наблюдаться также у окулистов, нейрохирургов, гематологов и у других профильных специалистов.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26. На каждого пациента с впервые в жизни установленным диагнозом заполняется статистическая карта «</w:t>
      </w:r>
      <w:r>
        <w:rPr>
          <w:rFonts w:ascii="Consolas"/>
          <w:b w:val="false"/>
          <w:i w:val="false"/>
          <w:color w:val="000000"/>
          <w:sz w:val="20"/>
        </w:rPr>
        <w:t>Контрольная карта</w:t>
      </w:r>
      <w:r>
        <w:rPr>
          <w:rFonts w:ascii="Consolas"/>
          <w:b w:val="false"/>
          <w:i w:val="false"/>
          <w:color w:val="000000"/>
          <w:sz w:val="20"/>
        </w:rPr>
        <w:t xml:space="preserve"> диспансерного наблюдения (онко)» (форма № 030-6/у, утвержденная Приказ № 907).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27. Клинические группы – это деление пациентов на категории, определяющие тактику врача при выборе диагностических и лечебных мероприятий. Пациенты, взятые на диспансерное наблюдение, распределяются на следующие клинические группы: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группа I а – пациенты с заболеванием, подозрительным на злокачественное новообразование;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группа I б – пациенты с предопухолевыми заболеваниями;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группа II – пациенты со злокачественными новообразованиями, подлежащие специальному лечению (хирургическое, химиотерапия, лучевая терапия);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группа II а – пациенты со злокачественными новообразованиями, подлежащие радикальному лечению;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группа III – пациенты после проведенного радикального лечения злокачественной опухоли (практически здоровые лица);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группа IV – пациенты с распространенными формами злокачественных новообразований, подлежащие паллиативному или симптоматическому лечению.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28. Углубленное обследование пациентов I а клинической группы должно быть организовано и проведено в течение 10 рабочих дней с момента обращения в онкологический диспансер.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результатам углубленного обследования пациента I а клинической группы снимают с диспансерного учета или переводят в другие клинические группы: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подтверждении (верификации) диагноза злокачественного новообразования пациента берут на диспансерный учет по II клинической группе;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пациенты с запущенными формами злокачественных новообразований переводятся в IV клиническую группу;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 выявлении предопухолевого заболевания пациента переводят в Iб клиническую группу.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29. Пациенты I б клинической группы подлежат динамическому наблюдению и оздоровлению специалистами ПМСП в амбулаторно-поликлинической организации по месту их прикрепления.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30. II а клиническая группа – пациенты с ранними формами злокачественных новообразований, которым показано только радикальное лечение (хирургическое или комбинированное лечение, комплексная терапия).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31. Во II клинической группе наблюдаются практически все первичные пациенты со злокачественными новообразованиями, которым показано специальное лечение, независимо от стадии заболевания, в том числе пациенты с 4 стадией злокачественного новообразования, при наличии показаний к специальному лечению.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Средняя продолжительность наблюдения пациента с онкологическим заболеванием во II клинической группе – 18 месяцев, за исключением пациентов, получающих гормонотерапию, длительность наблюдения за которыми составляет не менее 5 лет.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32. Перевод из II группы в III группу осуществляется после завершения полного курса специального лечения при получении диагностически подтвержденных результатов радикального излечения, а также отсутствия прогрессирования и рецидива злокачественного новообразования.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33. Пациенты из III клинической группы могут быть переведены во II при прогрессировании и рецидиве злокачественного новообразования.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34. В IV клиническую группу входят пациенты с запущенными формами злокачественных новообразований с отягощающей сопутствующей патологией, не позволяющей проводить специальное лечение, подлежащие паллиативному или симптоматическому лечению.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Перевод из II клинической группы в IV осуществляется при прогрессировании заболевания на фоне лечения.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Перевод из III клинической группы в IV осуществляется при прогрессировании заболевания за время динамического наблюдения и ухудшения состояния, не позволяющего проводить специальное лечение.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35. Пациенты IV клинической группы, нуждающиеся в получении паллиативного и симптоматического лечения, наблюдаются специалистами ПМСП в амбулаторно-поликлинической организации по месту их прикрепления.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36. При необходимости назначения онкологическим больным противоболевой терапии данная консультация осуществляется врачом кабинета противоболевой терапии онкологического диспансера.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37. Назначение, использование, выписывание, отпуск, хранение, распределение, учет, уничтожение лекарственных препаратов содержащих наркотические средства онкологическим больным регламентируются </w:t>
      </w:r>
      <w:r>
        <w:rPr>
          <w:rFonts w:ascii="Consolas"/>
          <w:b w:val="false"/>
          <w:i w:val="false"/>
          <w:color w:val="000000"/>
          <w:sz w:val="20"/>
        </w:rPr>
        <w:t>постановлением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30 марта 2012 года № 396 «Об утверждении Правил использования в медицинских целях наркотических средств, психотропных веществ и прекурсоров, подлежащих контролю в Республике Казахстан».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38. Решение о необходимости назначения наркотических обезболивающих препаратов выдается комиссионно, на уровне ПМСП, и оформляется соответствующим протоколом. Заключение вклеивается в амбулаторную карту пациента по месту жительства, что является основанием для выписки участковым врачом рецептов особого образца.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39. Онкологические больные получающие наркотические препараты подлежат систематическому наблюдению врачом ПМСП не реже 1 раза в 10 дней. В случае если онкологический больной получает наркотические препараты свыше 3 месяцев необходимо получить заключение комиссии онкологического диспансера о целесообразности и эффективности проводимой противоболевой терапии.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40. Контроль за сроками назначения наркотических препаратов осуществляет районный онколог на территории обслуживания которого проживает пациент.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41. По направлению участкового врача инкурабельные онкологические больные могут получить паллиативную помощь в условиях хосписа, или по направлению врача противоболевой терапии в отделении паллиативной помощи онкологического диспансера.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42. Пациенты со злокачественными новообразованиями подлежат пожизненному диспансерному наблюдению в онкологическом диспансере. Если течение заболевания не требует изменения тактики ведения пациента, диспансерные осмотры после проведенного лечения осуществляются: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в течение первого года – один раз в три месяца;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в течение второго года – один раз в шесть месяцев;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дальнейшем – один раз в год.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43. Пациент со злокачественным новообразованием должен начать специализированное лечение не позднее 30 календарных дней с момента установки диагноза, взятия на диспансерный учет.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44. Пациент со злокачественным новообразованием снимается с диспансерного учета в случаях: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переезда в другой регион, страну, с выдачей ему на руки подробной выписки из амбулаторной карты;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наблюдения в онкологическом диспансере с диагнозом «базалиома кожи» свыше 5 лет после излечения, при отсутствии рецидивов;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смерти, на основании врачебного свидетельства о смерти, выданного специалистом ПМСП по согласованию с районным онкологом районной, городской поликлиники, при его отсутствии – по согласованию с территориальной онкологической организацией.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45. </w:t>
      </w:r>
      <w:r>
        <w:rPr>
          <w:rFonts w:ascii="Consolas"/>
          <w:b w:val="false"/>
          <w:i w:val="false"/>
          <w:color w:val="000000"/>
          <w:sz w:val="20"/>
        </w:rPr>
        <w:t>Амбулаторная карта</w:t>
      </w:r>
      <w:r>
        <w:rPr>
          <w:rFonts w:ascii="Consolas"/>
          <w:b w:val="false"/>
          <w:i w:val="false"/>
          <w:color w:val="000000"/>
          <w:sz w:val="20"/>
        </w:rPr>
        <w:t> пациента со злокачественным новообразованием, снятого с диспансерного учета, хранится в архиве онкологической организации в течение периода времени, определенного 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№ 907.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46. Все медицинские карты пациентов со злокачественными новообразованиями и предопухолевыми заболеваниями, снятых с диспансерного учета онкологических организаций, до составления годового отчета хранятся отдельно от действующей картотеки, а после составления отчета сдаются в архив.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47. Медицинская помощь больным с онкологическими заболеваниями в отдаленных сельских населенных пунктах оказывается медицинскими работниками фельдшерско-акушерских пунктов, медицинских пунктов в соответствии с рекомендациями районных онкологов и специалистов ПМСП.</w:t>
      </w:r>
    </w:p>
    <w:bookmarkEnd w:id="10"/>
    <w:bookmarkStart w:name="z71" w:id="1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5. Организация скрининговых осмотров целевых групп</w:t>
      </w:r>
      <w:r>
        <w:br/>
      </w:r>
      <w:r>
        <w:rPr>
          <w:rFonts w:ascii="Consolas"/>
          <w:b/>
          <w:i w:val="false"/>
          <w:color w:val="000000"/>
        </w:rPr>
        <w:t>
населения, направленных на раннее выявление</w:t>
      </w:r>
      <w:r>
        <w:br/>
      </w:r>
      <w:r>
        <w:rPr>
          <w:rFonts w:ascii="Consolas"/>
          <w:b/>
          <w:i w:val="false"/>
          <w:color w:val="000000"/>
        </w:rPr>
        <w:t>
предопухолевых и злокачественных новообразований</w:t>
      </w:r>
    </w:p>
    <w:bookmarkEnd w:id="11"/>
    <w:bookmarkStart w:name="z72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48. Скрининговые осмотры целевых групп населения, направленных на раннее выявление предопухолевых и злокачественных новообразований, проводятся в рамках гарантированного объема бесплатной медицинской помощи субъектами здравоохранения, имеющими лицензию на данный вид деятельности.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49. Целью проведения скрининговых осмотров является выявление злокачественных новообразований и предопухолевых заболеваний на ранних стадиях, факторов риска, способствующих возникновению заболеваний, формирование и укрепление здоровья населения.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50. Организации ПМСП: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осуществляют учет прикрепленного к обслуживаемой территории населения, формируют целевые группы лиц, подлежащих скрининговым осмотрам;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обеспечивают связь и преемственность с онкологическими организациями и другими заинтересованными организациями здравоохранения для проведения данных осмотров;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информируют население о необходимости прохождения </w:t>
      </w:r>
      <w:r>
        <w:rPr>
          <w:rFonts w:ascii="Consolas"/>
          <w:b w:val="false"/>
          <w:i w:val="false"/>
          <w:color w:val="000000"/>
          <w:sz w:val="20"/>
        </w:rPr>
        <w:t>скрининговых осмотров</w:t>
      </w:r>
      <w:r>
        <w:rPr>
          <w:rFonts w:ascii="Consolas"/>
          <w:b w:val="false"/>
          <w:i w:val="false"/>
          <w:color w:val="000000"/>
          <w:sz w:val="20"/>
        </w:rPr>
        <w:t xml:space="preserve">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заполняют учетные формы с внесением результатов осмотров в </w:t>
      </w:r>
      <w:r>
        <w:rPr>
          <w:rFonts w:ascii="Consolas"/>
          <w:b w:val="false"/>
          <w:i w:val="false"/>
          <w:color w:val="000000"/>
          <w:sz w:val="20"/>
        </w:rPr>
        <w:t>медицинскую карту</w:t>
      </w:r>
      <w:r>
        <w:rPr>
          <w:rFonts w:ascii="Consolas"/>
          <w:b w:val="false"/>
          <w:i w:val="false"/>
          <w:color w:val="000000"/>
          <w:sz w:val="20"/>
        </w:rPr>
        <w:t xml:space="preserve"> амбулаторного пациента;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5) проводят ежемесячный анализ проведенных скрининговых осмотров с разработкой мероприятий по укреплению здоровья прикрепленного населения;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6) формируют электронную базу скрининговых осмотров и направляют ежемесячно в территориальный медицинский информационно-аналитический центр.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51. Онкологические организации: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осуществляют проведение организационно-методической работы, мониторинг и координацию деятельности организаций здравоохранения, главных специалистов области, города, района, участвующих в проведении скрининговых осмотров;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осуществляют проведение следующих этапов скрининговых исследований: проведение «второй» читки маммограмм с последующим ультразвуковым исследованием и биопсией образования молочной железы по показаниям, цитологическое исследование мазков из шейки матки, кольпоскопию и биопсию образований шейки матки по показаниям, эндоскопическое исследование пищевода, желудка, толстой кишки, исследование простат-специфического антигена, трансректальное ультразвуковое исследование предстательной железы, многоточечную биопсию предстательной железы по показаниям, а также другие этапы дообследования при скрининговых осмотрах на раннее выявление рака молочной железы, шейки матки, рака пищевода, желудка, толстой кишки, печени, предстательной железы;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архивируют скрининговые маммограммы, цитологические микропрепараты, эндоскопические фото- и видеозаписи;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проводят анализ состояния скрининговых программ на территории обслуживания, разработку ежегодных и перспективных планов их развития;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принимают участие в анализе качества проведения скрининговых осмотров на уровне ПМСП, заполнения результатов скрининговых осмотров в </w:t>
      </w:r>
      <w:r>
        <w:rPr>
          <w:rFonts w:ascii="Consolas"/>
          <w:b w:val="false"/>
          <w:i w:val="false"/>
          <w:color w:val="000000"/>
          <w:sz w:val="20"/>
        </w:rPr>
        <w:t>форму 025-08/у</w:t>
      </w:r>
      <w:r>
        <w:rPr>
          <w:rFonts w:ascii="Consolas"/>
          <w:b w:val="false"/>
          <w:i w:val="false"/>
          <w:color w:val="000000"/>
          <w:sz w:val="20"/>
        </w:rPr>
        <w:t xml:space="preserve">, утвержденную Приказом № 907;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6) осуществляют мониторинг соблюдения алгоритмов проведения скрининговых осмотров на всех этапах их реализации согласно нормативных документов Министерства здравоохранения;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участвуют в мероприятиях по </w:t>
      </w:r>
      <w:r>
        <w:rPr>
          <w:rFonts w:ascii="Consolas"/>
          <w:b w:val="false"/>
          <w:i w:val="false"/>
          <w:color w:val="000000"/>
          <w:sz w:val="20"/>
        </w:rPr>
        <w:t>повышению квалификации</w:t>
      </w:r>
      <w:r>
        <w:rPr>
          <w:rFonts w:ascii="Consolas"/>
          <w:b w:val="false"/>
          <w:i w:val="false"/>
          <w:color w:val="000000"/>
          <w:sz w:val="20"/>
        </w:rPr>
        <w:t xml:space="preserve"> медицинских работников лечебно-профилактических организаций, вовлеченных в скрининговые программы по онкологии, повышению информированности населения на обслуживаемой территории;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предоставляют анализ реализации скрининговых программ на всех этапах их внедрения в Управление здравоохранения с последующим обсуждением и принятием исполнительских решений по повышению качества скрининговых осмотров на раннее выявление рака молочной железы, шейки матки, рака пищевода, желудка, толстой кишки, печени, предстательной железы.</w:t>
      </w:r>
    </w:p>
    <w:bookmarkEnd w:id="12"/>
    <w:bookmarkStart w:name="z76" w:id="1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6. Организация оказания медико-социальной помощи</w:t>
      </w:r>
      <w:r>
        <w:br/>
      </w:r>
      <w:r>
        <w:rPr>
          <w:rFonts w:ascii="Consolas"/>
          <w:b/>
          <w:i w:val="false"/>
          <w:color w:val="000000"/>
        </w:rPr>
        <w:t>
онкологическим больным</w:t>
      </w:r>
    </w:p>
    <w:bookmarkEnd w:id="13"/>
    <w:bookmarkStart w:name="z77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52. Медико-социальная помощь онкологическим больным оказывается медицинскими психологами, врачами-психотерапевтами и социальными работниками онкологической организации и организации ПМСП.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53. Медико-социальная помощь онкологическим больным оказывается на всех этапах с соблюдением принципов этапности и преемственности.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54. Оказание медико-социальной помощи онкологическим больным начинается с момента обращения в онкологическую организацию и взятия на диспансерный учет.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55. Каждый пациент, вновь взятый на диспансерный учет с диагнозом злокачественного новообразования, в обязательном порядке направляется на прием к врачу-психотерапевту (психологу, медицинскому психологу) и социальному работнику онкологического диспансера для определения необходимости оказания медико-социальной помощи.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 состояниях, не нуждающихся в лекарственной коррекции, проводится психологическая работа с пациентом.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Специалисты дают рекомендации и делают назначения, фиксируя их в амбулаторных картах онкологических больных, и регистрируют их в «Журнале регистрации амбулаторных больных» (учетная </w:t>
      </w:r>
      <w:r>
        <w:rPr>
          <w:rFonts w:ascii="Consolas"/>
          <w:b w:val="false"/>
          <w:i w:val="false"/>
          <w:color w:val="000000"/>
          <w:sz w:val="20"/>
        </w:rPr>
        <w:t>форма № 278/у</w:t>
      </w:r>
      <w:r>
        <w:rPr>
          <w:rFonts w:ascii="Consolas"/>
          <w:b w:val="false"/>
          <w:i w:val="false"/>
          <w:color w:val="000000"/>
          <w:sz w:val="20"/>
        </w:rPr>
        <w:t xml:space="preserve">, утвержденная Приказом № 907).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56. Если психологический статус пациента не корригируется в амбулаторных условиях, вышеуказанными специалистами решается вопрос о направлении пациента в специализированный стационар.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57. После выписки из стационара онкологическому больному продолжает оказываться медико-социальная помощь специалистами онкологической организации при участии сотрудников отделений (кабинетов) профилактики и социально-психологической помощи организаций ПМСП.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58. Психологическая помощь родственникам онкологических больных оказываться при их обращении.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59. Оказание медико-социальной помощи больным с онкологическими заболеваниями и их родственникам осуществляется в виде социально-медицинских и социально-психологических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60. К социально-медицинским услугам относятся: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содействие в обеспечении ухода за лицом, находящимся в трудной жизненной ситуации, в том числе обучение навыкам санитарно-гигиенических услуг (обтирание, обмывание, гигиенические ванны, стрижка ногтей, причесывание) с учетом состояния здоровья;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содействие в получении санаторных и реабилитационных мероприятий.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61. Основные задачи социальных работников онкологических организаций: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проведение диагностики социальных и психологических проблем среди больных онкологическими заболеваниями, лиц, излеченных от них, а также членов их семей;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разработка и реализация совместно с врачом онкологом, медицинским психологом или психотерапевтом индивидуальных планов социальной реабилитации пациента; участие в проведении мероприятий по их социальной защите и поддержке, продолжении обучения;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предоставление информации пациентам и членам их семей о правах и льготах в связи с онкологическим заболеванием;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организация и участие в проведении медико-социальной экспертизы пациентов с онкологическими заболеваниями;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5) организация работы сообществ больных онкологическими заболеваниями и лиц, излеченных от них, а также членов их семей;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6) взаимодействие со средствами массовой информации и населением по разъяснению современных возможностей онкологии, формированию в обществе адекватного отношения к лицам, больным онкологическими заболеваниями и излеченным от них, раннему выявлению онкологических заболеваний и их профилактике;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7) содействие интеграции деятельности государственных и общественных организаций и учреждений по оказанию помощи онкологическим больным;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8) проведение социологических исследований по проблемам онкологической помощи.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62. К социально-психологическим услугам относятся: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проведение психологической диагностики и оказание индивидуальной и групповой социально-психологической помощи;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обучение онкологических больных основам социально-психологических знаний для проведения реабилитационных мероприятий в домашних условиях, навыкам самообслуживания, поведения в быту и общественных местах, коммуникативным навыкам – само- и взаимоподдержки;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социально-психологическое сопровождение медицинского обслуживания, психологической и социальной адаптации онкологических пациентов в различных сферах жизнедеятельности;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проведение социально-психологических тренингов с целью обучения социально адаптированному поведению и повышению стрессоустойчивости;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проведение информационных и образовательных мероприятий с освещением через СМИ, выпуски буклетов, листовок с целью повышения психологической грамотности различных категорий населения.</w:t>
      </w:r>
    </w:p>
    <w:bookmarkEnd w:id="14"/>
    <w:bookmarkStart w:name="z88" w:id="1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7. Организация проведения иммуногистохимических исследований</w:t>
      </w:r>
      <w:r>
        <w:br/>
      </w:r>
      <w:r>
        <w:rPr>
          <w:rFonts w:ascii="Consolas"/>
          <w:b/>
          <w:i w:val="false"/>
          <w:color w:val="000000"/>
        </w:rPr>
        <w:t>
по диагностике злокачественных новообразований</w:t>
      </w:r>
      <w:r>
        <w:br/>
      </w:r>
      <w:r>
        <w:rPr>
          <w:rFonts w:ascii="Consolas"/>
          <w:b/>
          <w:i w:val="false"/>
          <w:color w:val="000000"/>
        </w:rPr>
        <w:t>
в онкологических организациях</w:t>
      </w:r>
    </w:p>
    <w:bookmarkEnd w:id="15"/>
    <w:bookmarkStart w:name="z89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63. Иммуногистохимическое исследование (далее - ИГХ) – метод выявления и определения точной локализации того или иного клеточного или тканевого компонента (антигена) в тканях с помощью иммунологических и гистохимических реакций, в основе которого лежит реакция антиген-антитело.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64. ИГХ исследования проводятся для верификации диагноза злокачественного новообразования, определения молекулярно-биологических особенностей опухолей с целью индивидуализации лечения онкологических больных.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65. ИГХ исследования проводимые на уровне патоморфологических лабораторий и референс-центров онкологических организаций, осуществляются по перечню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приложения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66. Патоморфологический референс-центр предназначен для проведения референтно - экспертных исследований гистологических материалов, а так же ИГХ исследований по перечню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приложения 3</w:t>
      </w:r>
      <w:r>
        <w:rPr>
          <w:rFonts w:ascii="Consolas"/>
          <w:b w:val="false"/>
          <w:i w:val="false"/>
          <w:color w:val="000000"/>
          <w:sz w:val="20"/>
        </w:rPr>
        <w:t xml:space="preserve">, к настоящему Стандарту.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67. Взаимодействие патоморфологических референс-центров с территориально закрепленными онкологическими диспансерами областей, городов Астаны и Алматы при проведении ИГХ исследований осуществляется на договорной основе, по территориальной закрепленности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приложением 4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Стандарту. В договоре оговариваются условия оплаты с учетом стоимости исследований в соответствии с утвержденным тарифом.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68. Материал для ИГХ исследований (биопсийный, операционный) в референс-центры направляется через службу доставки, имеющую лицензию на транспортировку биоматериалов по стране, либо иными не запрещенными путями. Взаимодействие со службой доставки осуществляется на основе договора.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69. Биопсийный или операционный материал сопровождается направлением на ИГХ исследование с указанием необходимого перечня маркеров, в соответствии с порядком утвержденным Приказом.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70. Сведения о направлении биопсийнного или операционного материала на ИГХ исследование регистрируются в «Журнале выдачи направлений на ИГХ исследование» с указанием паспортных данных пациента, диагноза, номера гистологического исследования, учреждения, в которое данный материал направляется.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71. Материал для исследований принимается в патоморфологической лаборатории или референс-центре онкологического учреждения с регистрацией в «Журнале учета ИГХ исследований».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72. Сроки проведения ИГХ исследований не превышают 5-7 рабочих дней со дня получения материала.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73. Заключение по ИГХ исследованию заносится в «Журнал учета ИГХ исследований» с указанием даты, номера исследования. Заполненный бланк результата ИГХ исследования с подписью исполнителя и печатью организации в электронном отсканированном виде передается в организацию, давшую направление на исследование. Оригинал отправляется по почте.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74. Экспертиза ИГХ исследований, проводимых в патоморфологических лабораториях, осуществляется референс-центрами не реже 1 раза в год.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75. Хранение парафиновых блоков, стеклопрепаратов и заключений в архиве патоморфологических лабораторий осуществляется в течение 15 лет, в архиве референс-центров – бессрочно. </w:t>
      </w:r>
    </w:p>
    <w:bookmarkEnd w:id="16"/>
    <w:bookmarkStart w:name="z102" w:id="1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8. Организация работы отделения лучевой терапии в</w:t>
      </w:r>
      <w:r>
        <w:br/>
      </w:r>
      <w:r>
        <w:rPr>
          <w:rFonts w:ascii="Consolas"/>
          <w:b/>
          <w:i w:val="false"/>
          <w:color w:val="000000"/>
        </w:rPr>
        <w:t>
онкологических организациях</w:t>
      </w:r>
    </w:p>
    <w:bookmarkEnd w:id="17"/>
    <w:bookmarkStart w:name="z103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76. Врач лучевой терапевт – врач, оказывающий медицинскую помощь с использованием лучевой терапии в лечении опухолей и некоторых неопухолевых заболеваний.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77. Клиническая дозиметрия - измерение характеристик терапевтических радиационных пучков: поглощенной дозы, глубинных дозных распределений, профилей пучков, коэффициентов радиационного выхода, коэффициентов пропускания формирующих принадлежностей и др.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78. Контроль качества оборудования лучевой терапии – периодическая проверка характеристик аппаратов лучевой терапии, влияющих на точность отпуска дозы.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79. Дозиметрический план облучения – расчет дозного распределения, времени облучения (мониторных единиц) с подбором параметров аппарата (направления лучей, размера полей, формирующие принадлежности) для курса лучевой терапии согласно предписанию врача лучевого терапевта. Для каждой анатомической области создается отдельный план.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80. Медицинский физик - специалист с высшим или средним техническим образованием, имеющий подготовку по медицинской радиационной физике и радиационной безопасности.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81. Техник-дозиметрист – специалист со средним техническим образованием, имеющий подготовку по основам дозиметрии и планирования.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82. Инженер по обслуживанию медицинских ускорителей – специалист с высшим техническим образованием, имеющий специальную подготовку по обслуживанию и ремонту ускорителей в соответствии с техническими требованиями изготовителя.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83. Инженер по обслуживанию гамма-терапевтических аппаратов – специалист с высшим или средним техническим образованием, имеющий специальную подготовку по обслуживанию и ремонту гамма-аппаратов.</w:t>
      </w:r>
    </w:p>
    <w:bookmarkEnd w:id="18"/>
    <w:bookmarkStart w:name="z111" w:id="1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9. Структура и порядок работы отделения лучевой терапии</w:t>
      </w:r>
    </w:p>
    <w:bookmarkEnd w:id="19"/>
    <w:bookmarkStart w:name="z112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84. Выделяют 3 уровня оказания лучевой терапии онкологическим больным. В зависимости от уровня определяются основные функции отделения лучевой терапии: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1-м и 2-м уровне при стандартном оснащении отделения (приказ № 850 «Об утверждении минимальных стандартов (нормативов) оснащения медицинской техникой и изделиями медицинского оснащения для государственных организаций здравоохранения» (далее – Приказ № 850) оказывается специализированная медицинская помощь в виде стандартной (конвенциальной) лучевой терапии;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3-м уровне при стандартном оснащении отделения оказывается специализированная медицинская помощь, высокоспециализированная медицинская помощь в виде высокотехнологичного лучевого лечения. А также внедрение в практику инновационных методов лучевой терапии, разработка организационно-методических стандартов, инструкций, рекомендаций для работы сотрудников отделения лучевой терапии. Участие в повышении квалификации, переподготовке кадров по вопросам лучевой терапии.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85. Руководство работой отделения лучевой терапии осуществляется заведующим отделением, а при создании отдела лучевой терапии - заведующим отделом и/или отделениями.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86. Больные госпитализируются в отделение лучевой терапии из других отделений данного лечебно-профилактического учреждения или других лечебно-профилактических учреждений, расположенных на территории деятельности этого отделения, после предварительного обследования и решения вопроса о необходимости лучевого лечения с участием заведующего отделением (отделом) лучевой терапии или врача - лучевого терапевта отделения.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87. Обслуживание стационарных больных лучевым лечением проводится по принципу "единый врач – лучевой терапевт (радиолог)", предусматривающий клиническое ведение больного, проведение ему предлучевой топометрической подготовки и лучевого лечения, одним врачом - лучевым терапевтом (радиологом).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88. По окончании лучевого лечения больные в зависимости от медицинских показаний выписываются в установленном порядке или продолжают лечение в других отделениях (онкохирургическое, химиотерапевтические и др.).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89. В отделении лучевой терапии должны быть следующая документация: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паспорт отделения;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санитарно-эпидемиологическое заключение</w:t>
      </w:r>
      <w:r>
        <w:rPr>
          <w:rFonts w:ascii="Consolas"/>
          <w:b w:val="false"/>
          <w:i w:val="false"/>
          <w:color w:val="000000"/>
          <w:sz w:val="20"/>
        </w:rPr>
        <w:t xml:space="preserve"> на право работ с источниками ионизирующих излучений;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структура отделения;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номенклатура дел отделения;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правила внутреннего трудового распорядка отделения;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должные инструкции (заведующего отделением, врача - лучевого терапевта, среднего и младшего медицинского персонала, медицинских физиков, инженеров по обслуживанию аппаратов, техников);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инструкция по технике безопасности при работе с радиоактивными веществами;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аварийные инструкции на каждом участке работы;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журнал инструктажа персонала по технике безопасности;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правила внутреннего распорядка для больных;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правила пожарной безопасности.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90. Персонал отделения лучевой терапии строго соблюдает все правила по охране труда, радиационной безопасности, противопожарной безопасности и производственной санитарии.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91. На всех сотрудников отделения лучевой терапии медицинских учреждений и научно-исследовательского института, занятых полный рабочий день в должностях и производствах, связанных с контактом с радиоактивными веществами и источниками ионизирующих излучений (гамма-установки, линейные ускорители, рентгенотерапевтические и рентгенодиагностические аппараты и др.), распространяются действующие положения о соответствующих работниках стационара лечебно-профилактического учреждения.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92. Штаты отделения лучевой терапии устанавливаются в соответствии со штатными нормативами, утвержденными 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№ 238.</w:t>
      </w:r>
    </w:p>
    <w:bookmarkEnd w:id="20"/>
    <w:bookmarkStart w:name="z121" w:id="2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10. Организация работы блока физико-технического</w:t>
      </w:r>
      <w:r>
        <w:br/>
      </w:r>
      <w:r>
        <w:rPr>
          <w:rFonts w:ascii="Consolas"/>
          <w:b/>
          <w:i w:val="false"/>
          <w:color w:val="000000"/>
        </w:rPr>
        <w:t>
обеспечения лучевой терапии</w:t>
      </w:r>
    </w:p>
    <w:bookmarkEnd w:id="21"/>
    <w:bookmarkStart w:name="z122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93. Блок физико-технического обеспечения лучевой терапии входит в состав отделения лучевой терапии (радиологического отделения), либо может быть самостоятельным структурным подразделением.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94. Функции блока физико-технического обеспечения: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обеспечение работы оборудования лучевой терапии;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клиническая дозиметрия радиационных пучков лучевых установок;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дозиметрическое планирование лучевой терапии;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верификация планов излучения с помощью фантомных измерений при проведении сложных методик лучевой терапии (3 уровень);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контроль качества оборудования лучевой терапии;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участие в определении потребностей в новом оборудовании для лучевой терапии и подготовке спецификаций;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проведение радиационного контроля в кабинетах лучевой терапии.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95. В учреждении с оснащением отделения лучевой терапии по 3 уровню медицинские физики внедряют в практику методы дозиметрии и планирования современных методик лучевой терапии; разрабатывают методические рекомендации по дозиметрии и контролю качества.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96. Для выполнения этих функций блок физико-технического обеспечения лучевой терапии имеет: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кабинет клинической дозиметрии с оборудованием для дозиметрических измерений и контроля качества (электрометры, детекторы, фантомы, вспомогательное оборудование);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кабинет планирования лучевой терапии с компьютерными системами планирования и вспомогательными устройствами (принтер, сканер, негатоскоп для просмотра рентгеновских и магнитно-резонансных снимков);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комнату для инженеров с мастерской для изготовления блоков и других вспомогательных принадлежностей, хранения инструментов и материалов.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97. В штат блока физико-технического обеспечения входят: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медицинские физики (физики-радиологи);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инженеры по обслуживанию лучевых установок;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техники-дозиметристы.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штат могут входить также медицинские сестры по обслуживанию лучевых установок.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98. Руководство работой блока физико-технического обеспечения осуществляет заведующий – высококвалифицированный медицинский физик.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99. Должности медицинских физиков, инженеров, техников-дозиметристов, среднего и младшего медицинского персонала устанавливаются по штатным нормативам, утвержденным 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№ 238.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100. В блоке физико-технического обеспечения должна быть следующая документация: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санитарно-эпидемиологическое заключение</w:t>
      </w:r>
      <w:r>
        <w:rPr>
          <w:rFonts w:ascii="Consolas"/>
          <w:b w:val="false"/>
          <w:i w:val="false"/>
          <w:color w:val="000000"/>
          <w:sz w:val="20"/>
        </w:rPr>
        <w:t xml:space="preserve"> на право работ с источниками ионизирующих излучений;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протоколы дозиметрических измерений;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протоколы приемки вновь установленного оборудования;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журналы технического обслуживания аппаратов лучевой терапии;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протоколы контроля качества аппаратов;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журнал регистрации планов облучения больных;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журналы регистрации облучения больных на аппаратах;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документация по учету прихода и расхода радиоактивных веществ и других источников ионизирующих излучений (ИИИ), поступающих в отделение, а также движения радиоактивных источников в соответствии с санитарными правилами работы с ИИИ;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инструкции по технике безопасности при работе с ИИИ;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инструкции по поведению в аварийных ситуациях;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журнал инструктажа персонала по технике безопасности;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правила внутреннего трудового распорядка.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101. Распечатанные планы облучения вклеиваются в радиологическую карту пациента. На плане должно быть Ф.И.О и подпись разработчика и лица, проверившего и утвердившего план.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102. В обязанности медицинского физика входит выполнение следующих работ: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планирование и участие в осуществлении программы лучевой терапии совместно с врачом лучевым терапевтом;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дозиметрические измерения характеристик радиационных пучков, в том числе калибровка пучка и подготовка нового аппарата к клинической эксплуатации, с периодичностью согласно требованиям обеспечения качества лучевой терапии;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обработка дозиметрических данных и введение их в компьютерные планирующие системы;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планирование лучевого лечения больных с расчетом дозного распределения и времени облучения, оценка и оптимизация планов;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проведении сложных методик лучевой терапии (3 уровень) верификация планов излучения с помощью фантомных измерений;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участие вместе с врачом лучевым терапевтом и медсестрой в первой укладке пациента и периодический контроль за правильностью осуществления плана лучевого лечения;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участие в определении потребностей в новом оборудовании для лучевой терапии и подготовке спецификаций;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участие в приемочных испытаниях нового оборудования;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разработка и участие в осуществлении программы контроля качества лучевой терапии;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надзор за техническим обслуживанием оборудования лучевой терапии.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103. Медицинский физик отвечает за точность дозиметрических измерений и расчетов. Он обязан участвовать в программах контроля дозиметрических измерений (МАГАТЭ/ВОЗ и др.).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104. Медицинский физик должен владеть методами ручного расчета подведения заданной дозы по плану облучения. Дозиметрические планы облучения должен проверять второй физик (это может быть заведующий отделением).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105. Медицинский физик может быть назначен ответственным за радиационный контроль (службу радиационной безопасности). В этом случае его обязанности определяются соответствующей инструкцией.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106. Медицинский физик учреждения, проводящего лучевую терапию по 3 уровню, должен изучать и внедрять в практику передовые разработки физики лучевой терапии, разрабатывать программы контроля качества, оказывать методическую помощь и обучение физиков областных онкологических организаций.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107. При большом объеме работы по планированию, дозиметрии, контролю качества часть работы может выполнять техник-дозиметрист под контролем медицинского физика.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108. Инженер по обслуживанию медицинских ускорителей несет ответственность за своевременное и качественное техническое обслуживание и ремонт ускорителей.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109. В обязанности инженера по обслуживанию ускорителей входит выполнение следующих работ: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ежедневный внешний осмотр ускорителей и вспомогательного оборудования;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включение ускорителей в начале работы с проведением тестов согласно техническим требованиям и программе контроля качества, выключение ускорителей по окончании работы;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выполнение процедур контроля качества на ускорителях в соответствии с утвержденным регламентом, настройки, профилактические работы, текущий ремонт ускорителей в соответствии с техническими требованиями к оборудованию;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участие в приемке нового оборудования;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ведение необходимой отчетной документации (журналы технического обслуживания аппаратов, протоколы контроля качества).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110. При неисправности аппарата инженер должен поставить в известность руководителя отделения и подготовить запрос о ремонте в сервисную организацию.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111. Инженер по обслуживанию дистанционных гамма-терапевтических аппаратов должен иметь высшее или среднее техническое образование и специальную подготовку по обслуживанию и ремонту гамма-аппаратов.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112. Инженер по обслуживанию гамма-терапевтических аппаратов несет ответственность за своевременное и качественное техническое обслуживание и ремонт гамма-терапевтических аппаратов.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113. В обязанности инженера по обслуживанию гамма-аппаратов входит выполнение следующих работ: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ежедневный внешний осмотр дистанционных гамма-терапевтических аппаратов и вспомогательного оборудования;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выполнение процедур контроля качества на дистанционных гамма-терапевтических аппаратах в соответствии с утвержденным регламентом, настройки, профилактические работы, текущий ремонт гамма-аппаратов в соответствии с техническими требованиями к оборудованию;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участие в приемке нового оборудования;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ведение необходимой отчетной документации (журналы технического обслуживания аппаратов, протоколы контроля качества).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114. При неисправности аппарата инженер должен поставить в известность руководителя отделения и подготовить запрос о ремонте в сервисную организацию.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115. В учреждении, имеющем один гамма-терапевтический аппарат, наличие инженера по обслуживанию не обязательно, в этом случае техническое обслуживание и ремонт аппарата проводится сервисной организацией.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116. В обязанности медицинской сестры по обслуживанию облучательных установок входит выполнение следующих работ: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включение и выключение дистанционных гамма-терапевтических и рентгенотерапевтических аппаратов;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проведение ежедневных утренних проверок на дистанционных гамма-терапевтических аппаратах в соответствии с утвержденным регламентом; результаты тестов фиксируются в протоколе;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введение данных больного и параметров плана облучения в управляющий компьютер облучательной установки;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совместно с врачом лучевым терапевтом медсестра выполняет укладку пациента для проведения сеанса лучевой терапии, используя лазерные центраторы, установку параметров аппарата (размеры поля облучения, положение гантри, коллиматора и лечебного стола, РИП), клиновидных фильтров и блоков, аппликаторов электронных пучков, тубусов и фильтров на рентгенотерапевтическом аппарате;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наблюдение за больными во время лечения с помощью телевизионного устройства, двусторонней телефонной связи;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проведение регистрации больных, получающих лучевую терапию, в специальном журнале;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контроль за работой младшего медицинского персонала и санитарным состоянием кабинета лучевой терапии.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117. На ускорителях с системой портальной визуализации медсестра под руководством врача и/или физика делает портальные снимки и корректировку положения лечебного стола.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118. При наличии онкологической информационной системы на ускорителе должны работать две медсестры в смену для обеспечения быстрого и правильного проведения сеанса облучения.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119. Порядок приемки и введения в эксплуатацию радиотерапевтического оборудования (</w:t>
      </w:r>
      <w:r>
        <w:rPr>
          <w:rFonts w:ascii="Consolas"/>
          <w:b w:val="false"/>
          <w:i w:val="false"/>
          <w:color w:val="000000"/>
          <w:sz w:val="20"/>
        </w:rPr>
        <w:t>приложение 5</w:t>
      </w:r>
      <w:r>
        <w:rPr>
          <w:rFonts w:ascii="Consolas"/>
          <w:b w:val="false"/>
          <w:i w:val="false"/>
          <w:color w:val="000000"/>
          <w:sz w:val="20"/>
        </w:rPr>
        <w:t>), его сервисное обслуживание и контроль технического состояния (</w:t>
      </w:r>
      <w:r>
        <w:rPr>
          <w:rFonts w:ascii="Consolas"/>
          <w:b w:val="false"/>
          <w:i w:val="false"/>
          <w:color w:val="000000"/>
          <w:sz w:val="20"/>
        </w:rPr>
        <w:t>приложение 6</w:t>
      </w:r>
      <w:r>
        <w:rPr>
          <w:rFonts w:ascii="Consolas"/>
          <w:b w:val="false"/>
          <w:i w:val="false"/>
          <w:color w:val="000000"/>
          <w:sz w:val="20"/>
        </w:rPr>
        <w:t>), техническое обслуживание и ремонт (</w:t>
      </w:r>
      <w:r>
        <w:rPr>
          <w:rFonts w:ascii="Consolas"/>
          <w:b w:val="false"/>
          <w:i w:val="false"/>
          <w:color w:val="000000"/>
          <w:sz w:val="20"/>
        </w:rPr>
        <w:t>приложение 7</w:t>
      </w:r>
      <w:r>
        <w:rPr>
          <w:rFonts w:ascii="Consolas"/>
          <w:b w:val="false"/>
          <w:i w:val="false"/>
          <w:color w:val="000000"/>
          <w:sz w:val="20"/>
        </w:rPr>
        <w:t>), а также перезарядка гамма-терапевтического оборудования онкологических организаций (</w:t>
      </w:r>
      <w:r>
        <w:rPr>
          <w:rFonts w:ascii="Consolas"/>
          <w:b w:val="false"/>
          <w:i w:val="false"/>
          <w:color w:val="000000"/>
          <w:sz w:val="20"/>
        </w:rPr>
        <w:t>приложение 8</w:t>
      </w:r>
      <w:r>
        <w:rPr>
          <w:rFonts w:ascii="Consolas"/>
          <w:b w:val="false"/>
          <w:i w:val="false"/>
          <w:color w:val="000000"/>
          <w:sz w:val="20"/>
        </w:rPr>
        <w:t xml:space="preserve">) осуществляется в соответствии с требованиями настоящего Стандарта. </w:t>
      </w:r>
    </w:p>
    <w:bookmarkEnd w:id="22"/>
    <w:bookmarkStart w:name="z149" w:id="2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11. Организация оказания медицинской помощи в</w:t>
      </w:r>
      <w:r>
        <w:br/>
      </w:r>
      <w:r>
        <w:rPr>
          <w:rFonts w:ascii="Consolas"/>
          <w:b/>
          <w:i w:val="false"/>
          <w:color w:val="000000"/>
        </w:rPr>
        <w:t>
межрегиональных онкологических диспансерах</w:t>
      </w:r>
    </w:p>
    <w:bookmarkEnd w:id="23"/>
    <w:bookmarkStart w:name="z150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120. Высокотехнологичные центры радиационной онкологии (далее – ВЦРО) создаются на базе онкологических организаций, определенных уполномоченным органом в области здравоохранения.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121. ВЦРО соответствуют третьему уровню оказания лучевой терапии.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Основные функции ВЦРО соответствуют </w:t>
      </w:r>
      <w:r>
        <w:rPr>
          <w:rFonts w:ascii="Consolas"/>
          <w:b w:val="false"/>
          <w:i w:val="false"/>
          <w:color w:val="000000"/>
          <w:sz w:val="20"/>
        </w:rPr>
        <w:t>пункту 84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Стандарта.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Основные виды лечения в ВЦРО: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проведение облучения в фотонном и электронном режимах;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применение конформного, интенсивно-модулированного, и управляемого по изображениям лучевого лечения;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радиохирургическое лечение.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122. Оказание лучевой терапии может осуществляться в следующих формах медицинской помощи: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амбулаторной;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стационарной;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стационарозамещающей.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123. На лучевую терапию в ВЦРО направляются онкологические больные из территориально закрепленных областей и г.г. Алматы, Астана. Закрепление областей за ВЦРО регламентируется приказом Министерства здравоохранения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124. Взаимодействие ВЦРО с территориально закрепленными онкологическими диспансерами областей, городов Астаны и Алматы при проведении лечения пациентов, порядок оплаты определяется уполномоченным органом в области здравоохранения. </w:t>
      </w:r>
    </w:p>
    <w:bookmarkEnd w:id="24"/>
    <w:bookmarkStart w:name="z155" w:id="2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12. Оснащение онкологических организаций медицинским</w:t>
      </w:r>
      <w:r>
        <w:br/>
      </w:r>
      <w:r>
        <w:rPr>
          <w:rFonts w:ascii="Consolas"/>
          <w:b/>
          <w:i w:val="false"/>
          <w:color w:val="000000"/>
        </w:rPr>
        <w:t>
оборудованием и изделиями медицинского назначения</w:t>
      </w:r>
    </w:p>
    <w:bookmarkEnd w:id="25"/>
    <w:bookmarkStart w:name="z156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125. Оснащение онкологической организации осуществляется в зависимости от профиля структурного подразделения в соответствии с приказом № 850. </w:t>
      </w:r>
    </w:p>
    <w:bookmarkEnd w:id="26"/>
    <w:bookmarkStart w:name="z157" w:id="2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Стандарту, утвержденному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приказом Министра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 августа 2013 года № 452   </w:t>
      </w:r>
    </w:p>
    <w:bookmarkEnd w:id="27"/>
    <w:bookmarkStart w:name="z158" w:id="2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ПОЛОЖЕНИЕ</w:t>
      </w:r>
      <w:r>
        <w:br/>
      </w:r>
      <w:r>
        <w:rPr>
          <w:rFonts w:ascii="Consolas"/>
          <w:b/>
          <w:i w:val="false"/>
          <w:color w:val="000000"/>
        </w:rPr>
        <w:t>
о смотровом женском кабинете лечебно-профилактических</w:t>
      </w:r>
      <w:r>
        <w:br/>
      </w:r>
      <w:r>
        <w:rPr>
          <w:rFonts w:ascii="Consolas"/>
          <w:b/>
          <w:i w:val="false"/>
          <w:color w:val="000000"/>
        </w:rPr>
        <w:t>
организаций</w:t>
      </w:r>
    </w:p>
    <w:bookmarkEnd w:id="28"/>
    <w:bookmarkStart w:name="z159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Смотровой женский кабинет организуется в установленном порядке и действует как структурное подразделение поликлиники городской, центральной районной, участковой больницы, поликлинического отделения больницы.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На должность акушерки смотрового женского кабинета назначается фельдшер-акушер(ка), акушер(ка), прошедший (ая) специальную подготовку по онкологии в территориальном онкодиспансере.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Руководство и контроль за деятельностью смотрового кабинета, работой и уровнем профессиональной подготовки акушерки осуществляет заведующий поликлиническим отделением или главный врач поликлиники.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Общее методическое руководство над работой смотрового кабинета осуществляет районный акушер-гинеколог, главный врач поликлиники, в подчинении которого находятся смотровые кабинеты.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Смотровой женский кабинет по онкологической службе подотчетен районкологу поликлиники.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Основными задачами смотрового женского кабинета являются: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- обязательный профилактический осмотр всех женщин, обратившихся впервые в течение года в амбулаторно-поликлиническую организацию, независимо от возраста и характера заболевания, в целях раннего выявления хронических, предопухолевых заболеваний и злокачественных новообразований;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- профилактический осмотр включает осмотр кожных покровов, пальпацию щитовидной железы, пальпацию периферических лимфатических узлов, осмотр видимых слизистых оболочек; осмотр и пальпацию молочных желез; осмотр шейки матки на зеркалах со взятием мазков на цитологическое исследование, бимануальное обследование матки, придатков; пальцевое исследование прямой кишки;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обязательное взятие у всех обратившихся в кабинет мазков с шейки матки, из влагалища и цервикального канала и направление их в цитологическую лабораторию для исследования;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направление лиц с подозрением на заболевание и с выявленной злокачественной патологией гениталий к районному гинекологу территориальной поликлиники и онкогинекологу;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больные с выявленной патологией направляются к врачу соответствующей специальности (гинекологу, маммологу, ЛОР-врачу, хирургу и т.д.);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- направление женщин с жалобами на боли в области молочных желез районному онкологу, маммологу;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- направление женщин с изменениями в области молочных желез онкологу с рекомендацией ультразвукового исследования и обследования в рентгеномаммографическом кабинете;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- направление женщин в рентгеномамографический кабинет, независимо от наличия или отсутствия жалоб на боли в области молочных желез, согласно действующим приказам;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- выявленные больные с другой патологией гениталий направляются к гинекологу ЦРБ или женской консультации, районкологу и другим специалистам;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- проведение санитарно-просветительной и разъяснительной работы среди женского населения, прикрепленного к поликлинике;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- учет и регистрация проводимых профилактических осмотров и результатов цитологических исследований по </w:t>
      </w:r>
      <w:r>
        <w:rPr>
          <w:rFonts w:ascii="Consolas"/>
          <w:b w:val="false"/>
          <w:i w:val="false"/>
          <w:color w:val="000000"/>
          <w:sz w:val="20"/>
        </w:rPr>
        <w:t>установленным</w:t>
      </w:r>
      <w:r>
        <w:rPr>
          <w:rFonts w:ascii="Consolas"/>
          <w:b w:val="false"/>
          <w:i w:val="false"/>
          <w:color w:val="000000"/>
          <w:sz w:val="20"/>
        </w:rPr>
        <w:t xml:space="preserve"> формам первичной медицинской документации.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Для кабинета выделяется отдельная комната с хорошим освещением, специальным оборудованием и инструментарием (гинекологическое кресло, лампа, кушетка, инструментарий для осмотра шейки матки и взятия цитологических мазков, контейнеры для своевременной транспортировки цитологических препаратов, перчатки, напальчники и прочие).</w:t>
      </w:r>
    </w:p>
    <w:bookmarkEnd w:id="29"/>
    <w:bookmarkStart w:name="z166" w:id="3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ПОЛОЖЕНИЕ</w:t>
      </w:r>
      <w:r>
        <w:br/>
      </w:r>
      <w:r>
        <w:rPr>
          <w:rFonts w:ascii="Consolas"/>
          <w:b/>
          <w:i w:val="false"/>
          <w:color w:val="000000"/>
        </w:rPr>
        <w:t>
о мужском смотровом кабинете лечебно-профилактических</w:t>
      </w:r>
      <w:r>
        <w:br/>
      </w:r>
      <w:r>
        <w:rPr>
          <w:rFonts w:ascii="Consolas"/>
          <w:b/>
          <w:i w:val="false"/>
          <w:color w:val="000000"/>
        </w:rPr>
        <w:t>
организаций</w:t>
      </w:r>
    </w:p>
    <w:bookmarkEnd w:id="30"/>
    <w:bookmarkStart w:name="z167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Мужской смотровой кабинет организуется в установленном порядке и действует как структурное подразделение поликлиники городской, центральной районной, крупных участковых больниц, поликлинического отделения больницы.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На должность медицинской сестры мужского смотрового кабинета назначается медицинская сестра, прошедшая специальную подготовку по онкологии в территориальном онкологическом диспансере.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Руководство и контроль за деятельностью мужского смотрового кабинета, работой и уровнем профессиональной подготовки медицинской сестры осуществляет заведующий поликлиническим отделением или главный врач поликлиники.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Общее методическое руководство работой мужского смотрового кабинета осуществляет районный уролог, врач онкоуролог областного (городского) онкологического диспансера.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Основными задачами мужского смотрового кабинета являются: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обязательный профилактический осмотр всех мужчин, обратившихся впервые в течение года в амбулаторно-поликлинические организации, независимо от возраста и характера заболевания, в целях раннего выявления хронических, предопухолевых заболеваний;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профилактический осмотр включает осмотр кожных покровов и видимых слизистых оболочек, периферических лимфоузлов, осмотр и пальпацию грудных желез, наружных половых органов (половой член, органы мошонки – яички и придатки яичек), пальцевое ректальное исследование прямой кишки с осмотром предстательной железы и семяных пузырьков (мужчинам старше 40 лет ежегодный осмотр), а также тщательный сбор анамнеза заболевания;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направление цитологических материалов в централизованные цитологические лаборатории онкологического диспансера;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направление лиц с подозрением на онкозаболевание и с выявленной злокачественной патологией гениталий и грудной железы к онкоурологу и онкохирургу областного онкологического диспансера для уточнения диагноза и лечения;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выявленные больные с другой патологией гениталий направляются к урологу ЦРБ;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проведение санитарно-просветительной и разъяснительной работы среди мужского населения, посещающих поликлинику;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учет и регистрация проводимых профилактических осмотров и результатов цитологических исследований по </w:t>
      </w:r>
      <w:r>
        <w:rPr>
          <w:rFonts w:ascii="Consolas"/>
          <w:b w:val="false"/>
          <w:i w:val="false"/>
          <w:color w:val="000000"/>
          <w:sz w:val="20"/>
        </w:rPr>
        <w:t>установленным</w:t>
      </w:r>
      <w:r>
        <w:rPr>
          <w:rFonts w:ascii="Consolas"/>
          <w:b w:val="false"/>
          <w:i w:val="false"/>
          <w:color w:val="000000"/>
          <w:sz w:val="20"/>
        </w:rPr>
        <w:t xml:space="preserve"> формам первичной медицинской документации.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Мужской смотровой кабинет должен быть расположен отдельно, а не совмещен с урологическим кабинетом. Для кабинета выделяется отдельная комната с хорошим освещением, специальным оборудованием (цистоскоп, кресло для проведения цистоскопии и др.) и инструментарием.</w:t>
      </w:r>
    </w:p>
    <w:bookmarkEnd w:id="31"/>
    <w:bookmarkStart w:name="z173" w:id="3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Стандарту, утвержденному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приказом Министра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 августа 2013 года № 452   </w:t>
      </w:r>
    </w:p>
    <w:bookmarkEnd w:id="32"/>
    <w:bookmarkStart w:name="z174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 Перечень иммуногистохимических исследований, проводимых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 на уровне патоморфологических лабораторий онкологических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                 диспансеров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8"/>
        <w:gridCol w:w="2757"/>
        <w:gridCol w:w="7355"/>
      </w:tblGrid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Уровень проведения ИГХ исследований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Локализации, при которых показано ИГХ исследование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Виды исследований</w:t>
            </w:r>
          </w:p>
        </w:tc>
      </w:tr>
      <w:tr>
        <w:trPr>
          <w:trHeight w:val="30" w:hRule="atLeast"/>
        </w:trPr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Патоморфологические лаборатории ООД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Рак молочной железы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Стандартные исследования: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определение экспрессии рецепторов стероидных гормонов (эстрогена, прогестерона); экспрессии рецепторов фактора роста (Her-2/neu); уровня пролиферативной активности (ki-67).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Злокачественные лимфомы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Стандартные исследования: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определение кластеров дифференцировки (CDla, CD3, CD5, CD10, CD15, CD20, CD30, CD43, CD45, CD57, CD68, CD78, CD79a) для выявления природы и степени дифференцировки опухоли; определение уровня протеинов и ферментов для получения информации о чувствительности к лекарственной терапии и прогноза заболевания (c-erbB2, ALK, Вс12, Вс16, Cyclin D1, MPO, Tdt, Granzym -2, EBV)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Рак легкого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Стандартные исследования: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определение экспрессии рецепторов фактора роста (EGFR)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Рак желудка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Стандартные исследования: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определение уровня рецепторов фактора роста - Her-2/neu (HersepTest)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Рак эндометрия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Стандартное исследование: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экспрессии рецепторов стероидных гормонов (эстрогены, прогестероны)</w:t>
            </w:r>
          </w:p>
        </w:tc>
      </w:tr>
    </w:tbl>
    <w:bookmarkStart w:name="z175" w:id="3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3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Стандарту, утвержденному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приказом Министра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 августа 2013 года № 452   </w:t>
      </w:r>
    </w:p>
    <w:bookmarkEnd w:id="34"/>
    <w:bookmarkStart w:name="z176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 Перечень иммуногистохимических исследований, проводимых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 на уровне патоморфологических референс-центров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4"/>
        <w:gridCol w:w="2626"/>
        <w:gridCol w:w="7880"/>
      </w:tblGrid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Уровень проведения ИГХ исследований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Локализации, при которых показано ИГХ исследование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Виды исследований</w:t>
            </w:r>
          </w:p>
        </w:tc>
      </w:tr>
      <w:tr>
        <w:trPr>
          <w:trHeight w:val="30" w:hRule="atLeast"/>
        </w:trPr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Референс-центр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Рак молочной железы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Стандартные исследования: определение экспрессии рецепторов стероидных гормонов (эстрогена, прогестерона); экспрессии рецепторов фактора роста (Her-2/neu); уровня пролиферативной активности (ki-67).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Дополнительные исследования (по показаниям): определение чувствительности к таргетным препаратам (PTEN, MUC-4), чувствительности к цитостатикам (TAU, P21, ERCC1, TS, Тор2а), определение уровня цитокератинов и протеинов, для уточнения фенотипических особенностей опухоли (гладкомышечный миозин, цитокератин 5/6, цитокератин 8/18, Р63)</w:t>
            </w:r>
          </w:p>
        </w:tc>
      </w:tr>
      <w:tr>
        <w:trPr>
          <w:trHeight w:val="3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Злокачественные лимфомы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Стандартные исследования: кластеры дифференцировки (CD1a, CD3, CD5, CD10, CD15, CD20, CD30, CD43, CD45, CD57, CD68, CD78, CD79a) для выявления природы и степени дифференцировки опухоли; определение уровня протеинов и ферментов для получения информации и чувствительности к лекарственной терапии и прогноза заболевания (c-erbB2, ALK, Вс12, Вс16, Cyclin D1, MPO, Tdt, Granzym -2, EBV)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Рак легкого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Стандартные исследования: определение экспрессии рецепторов фактора роста (EGFR)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Дополнительные исследования (по показаниям): определение чувствительности к цитостатикам (TAU, Р21, ERCC1, TS, Тор2</w:t>
            </w:r>
            <w:r>
              <w:drawing>
                <wp:inline distT="0" distB="0" distL="0" distR="0">
                  <wp:extent cx="1524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), определение уровня цитокератинов и протеинов, для уточнения морфологических особенностей опухоли (хромогранин, виментин, синаптофизин, цитокератин 7, цитокератин 20, EMA, TTF1, MIC-2, CD56)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Опухоли головы и шеи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Дополнительные исследования (по показаниям):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определение чувствительности к цитостатикам (TAU, P21, ERCC1, TS, Тор2</w:t>
            </w:r>
            <w:r>
              <w:drawing>
                <wp:inline distT="0" distB="0" distL="0" distR="0">
                  <wp:extent cx="1524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), определение экспрессии рецепторов фактора роста (EGFR); определение уровня цитокератинов и протеинов, для уточнения морфологических особенностей опухоли (виментин, цитокератин 7, EMA, Bclx, EMA, S100, EBV, NSE), уровня пролиферативной активности (ki-67)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Рак щитовидной железы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Стандартные исследования: определение уровня протеинов и ферментов для выявления гормональной активности опухоли: Thyroglobulin, Calcitonin, TTF- 1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Рак желудка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Стандартные исследования: определение уровня рецепторов фактора роста- Her-2/neu (HersepTest)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Дополнительные исследования (по показаниям): определение чувствительности к таргетному препарату (PTEN, MUC-4), определение уровня цитокератинов и протеинов, для уточнения дифференцировки и морфологических особенностей опухоли (SMA, P53, десмин, хромогранин А5 Синаптофизин) определение кластеров дифференцировки (CD34, CD45, CD117), пролиферативной активности (ki-67)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Колоректальный рак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Дополнительные исследования (по показаниям): определение уровня цитокератинов и протеинов, для уточнения дифференцировки и морфологических особенностей опухоли (цитокератин 20, виментин, SMA, P53, NSE, S100, хромогранин А, Синаптофизин) определение кластеров дифференцировки (CD34, CD45, CD 117), пролиферативной активности (ki-67)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Опухоли билиопанкреа-то-дуаденальной области (гепатоцеллюлярный, холангиоцеллюлярный рак, рак поджелудочной железы)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Дополнительные исследования (по показаниям): определение уровня ферментов и протеинов, для уточнения дифференцировки и морфологических особенностей опухоли (альфа-1-антитрипсин, EMA, Hepatocyte, P 53) определение кластеров дифференцировки (CD 10, CD31, CD34, CDX 2 CD 117), пролиферативной активности (ki-67)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Рак пищевода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Дополнительные исследования (по показаниям):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определение уровня ферментов и протеинов, для уточнения дифференцировки и морфологических особенностей опухоли (ЕМА) определение кластеров дифференцировки (CD45, CD 117), пролиферативной активности (ki-67); определение цитокератинов (цитокератин 5/6, хромогранин)</w:t>
            </w:r>
          </w:p>
        </w:tc>
      </w:tr>
      <w:tr>
        <w:trPr>
          <w:trHeight w:val="30" w:hRule="atLeast"/>
        </w:trPr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Меланома кожи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Дополнительные исследования (по показаниям):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определение уровня ферментов и протеинов, для дифференциальной диагностики (melan A, melanosom, HNBE, S100, виментин) определение кластеров дифференцировки (CD45), пролиферативной активности (ki-67)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Рак шейки матки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Дополнительные исследования (по показаниям):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определение уровня ферментов и протеинов, для дифференциальной диагностики (EBV, р16, HPV, виментин) определение пролиферативной активности (ki-67), цитокератинов (цитокератин 5/6)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Рак простаты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Дополнительные исследования (по показаниям):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определение уровня ферментов для дифференциальной диагностики (AMACR, Р63), уровня простат-специфического антигена в спорных случаях (PSA), определение пролиферативной активности (ki-67), цитокератинов (цитокератин 5/6)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Опухоли костей и мягких тканей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Дополнительные исследования (по показаниям):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определение уровня ферментов и протеинов, для уточнения дифференцировки и морфологических особенностей опухоли (десмин, ЕМА, S100, мелан А, синаптофизин, виментин, гладкомышечный актин, скелетный актин, хромогранин, виментин) определение кластеров дифференцировки (CD10, CD31, CD34, CD45, CD68, CD99, Д2-40), пролиферативной активности (ki-67)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Опухоли головного мозга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Дополнительные исследования (по показаниям): определение уровня ферментов и протеинов, для уточнения дифференцировки и морфологических особенностей опухоли (S100, общий цитокератин, глиальный фибриллярный кислый белок, синаптофизин, протеин нейрофиламентов) определение кластеров дифференцировки (CD45)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Опухоль Вильмса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Дополнительные исследования (по показаниям): определение уровня ферментов и протеинов, для уточнения дифференцировки и морфологических особенностей опухоли (WT1, Р53, TGF-a, EGF-R) определение кластеров дифференцировки (CD45)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Опухоль яичников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Дополнительные исследования (по показаниям): определение уровня рецепторов стероидных гормонов (эстрогены, прогестероны), определение уровня ферментов и протеинов, для уточнения дифференцировки и морфологических особенностей опухоли (S100, синаптофизин, виментин, СЕА, КМА, Р53), пролиферативной активности (ki-67)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Рак эндометрия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Стандартное исследование: экспрессии рецепторов стероидных гормонов (эстрогены, прогестероны)</w:t>
            </w:r>
          </w:p>
        </w:tc>
      </w:tr>
    </w:tbl>
    <w:bookmarkStart w:name="z177" w:id="36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4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Стандарту, утвержденному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приказом Министра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 августа 2013 года № 452   </w:t>
      </w:r>
    </w:p>
    <w:bookmarkEnd w:id="36"/>
    <w:bookmarkStart w:name="z178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 Закрепление онкологических диспансеров за референс-центрами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439"/>
        <w:gridCol w:w="7164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Референс-центр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Онкологические организации РК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Казахский НИИ онкологии и радиологии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Южно-Казахстанский ООД,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Жамбылский ООД,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Алматинский ООД,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Алматинский РОД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ГОД г. Алматы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Кзылординский ООД,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Западно-Казахстанский ООД,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Мангистауский ООД,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Атырауский ООД,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МЦ ЗКГМУ им. М. Оспанова.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Карагандинский областной онкологический диспансер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Северо-Казахстанский ООД,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ГОД г. Астана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Акмолинский ООД,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Костанайский ООД.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Регионарный онкологический диспансер г. Семей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Павлодарский ООД,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Восточно-Казахстанский ООД.</w:t>
            </w:r>
          </w:p>
        </w:tc>
      </w:tr>
    </w:tbl>
    <w:bookmarkStart w:name="z179" w:id="38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5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Стандарту, утвержденному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приказом Министра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 августа 2013 года № 452   </w:t>
      </w:r>
    </w:p>
    <w:bookmarkEnd w:id="38"/>
    <w:bookmarkStart w:name="z180" w:id="3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Порядок приемки и введения в эксплуатацию</w:t>
      </w:r>
      <w:r>
        <w:br/>
      </w:r>
      <w:r>
        <w:rPr>
          <w:rFonts w:ascii="Consolas"/>
          <w:b/>
          <w:i w:val="false"/>
          <w:color w:val="000000"/>
        </w:rPr>
        <w:t>
радиотерапевтического оборудования</w:t>
      </w:r>
    </w:p>
    <w:bookmarkEnd w:id="39"/>
    <w:bookmarkStart w:name="z181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Вновь установленное радиотерапевтическое оборудование по окончании монтажа и наладки принимается от поставщика с проверкой всех характеристик оборудования согласно регламенту завода изготовителя.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Инженер по обслуживанию оборудования отделения лучевой терапии (блока физико-технического обеспечения) участвует в поэтапной приемке оборудования в процессе установки и наладки. В проведении окончательных приемочных испытаний принимают участие физик и инженер по обслуживанию оборудования.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3. Оформляется протокол приема-сдачи оборудования, в котором фиксируются все проведенные проверки, их результаты и соответствие спецификации. Протокол подписывает физик, принимавший аппарат. Протокол является документом, подтверждающим соответствие оборудования и всех его характеристик спецификации.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4. Результаты приемочных проверок характеристик оборудования служат основой для дальнейших проверок по программе контроля качества.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5. После приемки установок для дистанционной лучевой терапии выполняется подготовка к клинической эксплуатации. Физик блока физико-технического обеспечения проводит измерения характеристик радиационных пучков в объеме, необходимом для обеспечения планирования и проведения лучевого лечения, включая: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поглощенную дозу в опорной точке (калибровка пучка);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глубинные дозные распределения,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профили пучков;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коэффициенты радиационного выхода;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коэффициенты пропускания формирующих принадлежностей.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Обязательно проведение независимого контроля калибровки радиационных пучков через программу почтового контроля доз МАГАТЭ/ВОЗ. Также желательно проведение проверки измерений физиком-экспертом с использованием другого дозиметрического оборудования.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Для аппаратов брахитерапии измерения проводятся в соответствии с маркой и типом аппарата, радионуклидного источника и системы планирования.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Протоколы измерений с датой и подписью физика, проводившего измерения, сохраняются и служат основой для дальнейших проверок характеристик оборудования по программе контроля качества.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Физик обрабатывает данные измерений и вводит в компьютерную систему планирования (далее - КСП), рассчитывает таблицы, необходимые для ручного расчета планов облучения.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10. После введения данных в систему планирования проводится проверка правильности расчета доз на КСП (верификацию). Рассчитываются планы для водного фантома с различными размерами полей, углами гантри и коллиматора, с применением клиновидных фильтров, многолепесткового коллиматора, рассчитываются дозы в характерных точках. Затем проводятся измерения доз в водном фантоме и оценивается точность планирования.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Физик разрабатывает программу контроля качества радиотерапевтической установки согласно методическим рекомендациям и в соответствии с имеющимся штатом физиков и инженеров, имеющимся дозиметрическим оборудованием.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После проведения всех проверок радиотерапевтическое оборудование допускается к клинической эксплуатации.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Время, необходимое для проведения подготовки радиотерапевтических аппаратов к клинической эксплуатации (не менее):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дистанционный гамма-терапевтический аппарат – 10-15 рабочих дней;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низкоэнергетический линейный ускоритель с 1 фотонным пучком – 30 рабочих дней;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высокоэнергетический линейный ускоритель с 2 фотонными пучками и 5 электронными пучками – 70 рабочих дней. Если на ускорителе планируется проведение сложных современных техник лучевой терапии, необходимо дополнительное время для измерений в соответствии с рекомендациями по данной технике;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рентгенотерапевтический аппарат – 15-20 рабочих дней;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брахитерапевтический аппарат – 10-15 рабочих дней в зависимости от типа аппарата.</w:t>
      </w:r>
    </w:p>
    <w:bookmarkEnd w:id="40"/>
    <w:bookmarkStart w:name="z193" w:id="4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6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Стандарту, утвержденному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приказом Министра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 августа 2013 года № 452   </w:t>
      </w:r>
    </w:p>
    <w:bookmarkEnd w:id="41"/>
    <w:bookmarkStart w:name="z194" w:id="4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Сервисное обслуживание и контроль технического состояния</w:t>
      </w:r>
      <w:r>
        <w:br/>
      </w:r>
      <w:r>
        <w:rPr>
          <w:rFonts w:ascii="Consolas"/>
          <w:b/>
          <w:i w:val="false"/>
          <w:color w:val="000000"/>
        </w:rPr>
        <w:t>
радиотерапевтического оборудования онкологических организаций</w:t>
      </w:r>
    </w:p>
    <w:bookmarkEnd w:id="42"/>
    <w:bookmarkStart w:name="z195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Сервисное обслуживание - это комплекс мер по поддержанию работоспособности и исправности оборудования, включая профилактические мероприятия, предписанные заводом-изготовителем, ремонт, обновление, а также перезарядку (замену радионуклидных источников).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Онкологические организации, имеющие радиотерапевтическое оборудование, во избежание прерывания или нарушения проведения лучевой терапии обязаны заключать договоры на сервисное обслуживание радиотерапевтического оборудования.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Работы по техническому обслуживанию радиотерапевтического оборудования должны выполняться с соблюдением действующего законодательства Республики Казахстан и в соответствии с техническо-эксплуатационной документацией к аппаратам.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Организации, привлекаемые к выполнению сервисных работ, обязаны иметь лицензии Агентства по атомной энергии РК на соответствующие виды деятельности.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При закупе дорогостоящего радиотерапевтического оборудования онкологические организации должны учитывать наличие сервисной организации, способной оказывать квалифицированное гарантийное и постгарантийное обслуживание данного оборудования. Марка и тип закупаемого оборудования в обязательном порядке согласовывается с головным учреждением, которым является КазНИИОиР.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6. Работы по сервисному обслуживанию радиотерапевтического оборудования включают в себя: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контроль технического состояния;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плановое и текущее техническое обслуживание;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плановый и внеплановый ремонт.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перезарядка гамма-терапевтических установок.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13. На техническое обслуживание принимается полностью исправное укомплектованное радиотерапевтическое оборудование, в том числе с эксплуатационной документацией.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14. Периодичность, объем и технология контроля технического состояния радиотерапевтического оборудования, выбор методов и средств контроля определяются соответствующей нормативной и эксплуатационной документацией. Результаты контроля технического состояния служат основой для принятия решения о необходимости проведения работ по техническому обслуживанию радиотерапевтического оборудования.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15. Техническое состояние определяется: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визуально и по органолептическим признакам, т.е. без применения средств инструментального контроля (видимые повреждения покрытий, нарушения герметичности ампулопроводов, магистралей и т.п.);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проверкой в действии (работоспособность и правильность функционирования изделий и механизмов, действие защитных устройств и блокировок);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средствами инструментального контроля (значения основных эксплуатационных и технических характеристик).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16. Виды контроля технического состояния: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периодический (плановый) контроль технического состояния;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внеплановый контроль технического состояния.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17. Периодический контроль технического состояния проводится 1 раз в 3 месяца и включает в себя: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проверка целостности кабелей, соединительных проводников, коммутирующих устройств, магистралей;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проверка органов управления, контроля, индикации и сигнализации на целостность, четкость фиксации, отсутствия люфтов, срабатывания защитных устройств и блокировок;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контроль состояния деталей, узлов, механизмов, подверженных повышенному износу;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проверка функционирования основных и вспомогательных узлов, измерительных, регистрирующих и защитных устройств;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5) проверка изделия на соответствие требованиям электробезопасности;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6) инструментальный контроль основных технических характеристик;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7) контроль радиационного пучка (точности расположения источника при его наличии), регулировка радиационного поля;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8) иные указанные в эксплуатационной документации операции, специфические для гамма-терапевтических аппаратов.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18. Внеплановый контроль технического состояния выполняется в порядке входного контроля при запуске аппарата в эксплуатацию или после продолжительного перерыва (более трех месяцев) в работе, а также после перезарядки аппарата, ремонта и ТО произведенного с внесением изменении в настройки и регулировки оборудования, отказах систем аппарата.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19. Результаты контроля технического состояния изделия отражаются в журнале технического обслуживания. Результаты инструментального контроля технического состояния изделия могут оформляться протоколом.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20 .Результаты контроля радиационного пучка не предназначены для использования в клинической практике. Клинические измерения производятся штатным медицинским физиком, либо по отдельному договорному соглашению. </w:t>
      </w:r>
    </w:p>
    <w:bookmarkEnd w:id="43"/>
    <w:bookmarkStart w:name="z209" w:id="4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7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Стандарту, утвержденному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приказом Министра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 августа 2013 года № 452   </w:t>
      </w:r>
    </w:p>
    <w:bookmarkEnd w:id="44"/>
    <w:bookmarkStart w:name="z210" w:id="4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Техническое обслуживание и ремонт радиотерапевтического</w:t>
      </w:r>
      <w:r>
        <w:br/>
      </w:r>
      <w:r>
        <w:rPr>
          <w:rFonts w:ascii="Consolas"/>
          <w:b/>
          <w:i w:val="false"/>
          <w:color w:val="000000"/>
        </w:rPr>
        <w:t>
оборудования</w:t>
      </w:r>
    </w:p>
    <w:bookmarkEnd w:id="45"/>
    <w:bookmarkStart w:name="z211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Техническое обслуживание обеспечивает надежную эксплуатацию в исправном состоянии радиотерапевтического оборудования и включает в себя периодическое и текущее техническое обслуживание.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Плановое техническое обслуживание радиотерапевтического оборудования включает в себя предписанные или рекомендованные заводом-изготовителем объемы работ и проводится не реже одного раза в 3 месяца силами специализированного предприятия, имеющего достаточную материально-техническую базу и квалифицированный персонал, с опытом оказания услуг в данной сфере.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Текущее техническое обслуживание проводится в необходимых объемах по результатам текущего контроля технического состояния радиотерапевтического оборудования. Документом, подтверждающим объем и качество выполненных работ по техническому обслуживанию аппаратов, являются журнал технического обслуживания и акт проведения работ.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Работы по техническому обслуживанию выполняются в соответствии с требованиями эксплуатационной документации. Перечень и сроки работ по периодическому техническому обслуживанию гамма - аппаратов отражаются в журналах технического обслуживания для каждого гамма - аппарата. Журналы находятся в радиологических отделениях учреждения.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Виды, объемы, технологическая последовательность работ по периодическому и текущему техническому обслуживанию радиотерапевтического оборудования определяются требованиями эксплуатационной документации, а также результатами контроля технического состояния.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Ремонт радиотерапевтического оборудования подразделяется на плановый и внеплановый: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плановый ремонт подразумевает своевременную замену комплектующих установки в соответствии с рекомендацией завода изготовителя.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Внеплановый ремонт проводится при выходе из строя комплектующих установки, с их заменой либо восстановлением работоспособности.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После проведения ремонта необходимо проведение контроля качества рабочих параметров. Проведение ремонта оформляется соответствующим актом и записью в журнал (формуляр) технического состояния оборудования.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В состав работ по сервисному обслуживанию радиотерапевтического оборудования не входят работы, связанные с обслуживанием и ремонтом силовой электропроводки, электроарматуры и пусковых устройств, не входящих в комплект аппаратов; заземляющих контуров и магистралей заземления; водопроводных и канализационных сетей, подведенных к аппаратам; работы по списанию гамма - аппаратов.</w:t>
      </w:r>
    </w:p>
    <w:bookmarkEnd w:id="46"/>
    <w:bookmarkStart w:name="z219" w:id="4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8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Стандарту, утвержденному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приказом Министра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 августа 2013 года № 452   </w:t>
      </w:r>
    </w:p>
    <w:bookmarkEnd w:id="47"/>
    <w:bookmarkStart w:name="z220" w:id="4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Перезарядка гамма-терапевтического оборудования</w:t>
      </w:r>
    </w:p>
    <w:bookmarkEnd w:id="48"/>
    <w:bookmarkStart w:name="z221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Перезарядка гамма-терапевтических аппаратов выполняется в соответствии с рекомендациями завода изготовителя оборудования и в сроки, установленные производителем радиоактивного источника (назначенный срок эксплуатации источника ионизирующего излучения согласно сертификату). Источник ионизирующего излучения (далее – ИИИ) с законченным сроком эксплуатации относится к радиоактивным отходам (далее - РАО) и не подлежит дальнейшему использованию.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В дистанционных гамма терапевтических аппаратах используются радиоактивные источники изотопа Кобальт-60 (Со-60) с периодом полураспада 5,26 лет. На различные типы источников (в зависимости от марки оборудования) изготовителем устанавливается срок службы от 5 до 15 лет. При этом срок службы, устанавливаемый заводом изготовителем, следует принимать как гарантийный срок, даваемый на целостность самого источника или его упаковки (капсулы, таблетки). В связи с чем рекомендуется: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- дистанционные гамма терапевтические аппараты, заряженные источниками на основе радионуклида Кобальт-60 с начальной активностью до 5000 Кюри, перезаряжать 1 раз в 5 лет.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- источники Сo-60 с начальной активностью более 5000 Кюри перезаряжать при падении мощности дозы в опорной точке до 0,4 Гр/мин (замеры производятся на поле 10х10см</w:t>
      </w:r>
      <w:r>
        <w:rPr>
          <w:rFonts w:ascii="Consolas"/>
          <w:b w:val="false"/>
          <w:i w:val="false"/>
          <w:color w:val="000000"/>
          <w:vertAlign w:val="superscript"/>
        </w:rPr>
        <w:t>2</w:t>
      </w:r>
      <w:r>
        <w:rPr>
          <w:rFonts w:ascii="Consolas"/>
          <w:b w:val="false"/>
          <w:i w:val="false"/>
          <w:color w:val="000000"/>
          <w:sz w:val="20"/>
        </w:rPr>
        <w:t>), но не позже назначенного срока службы, указанного в паспорте или сертификате качества.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3. В контактной лучевой терапии (брахитерапии) аппараты с источником Со-60 рекомендуется перезаряжать 1 раз в 5 лет. Аппараты, заряженные источниками на основе радионуклида Иридий-192 (период полураспада 74 дня), рекомендуется перезаряжать 1 раз в 3 месяца, но не реже 1-го раза в 4 месяца, при этом максимальный срок службы такого источника не может превышать срока службы, установленного заводом изготовителем.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Для брахитерапевтических источников также устанавливается максимальное количество процедур (циклов посылки-возврата), превышение которого недопустимо. При использовании допустимого количества процедур требуется замена источника независимо от срока замены по времени эксплуатации.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Также обязательной перезарядке подлежат радиоактивные источники при выявлении их разгерметизации, деформации и прочих аварийных ситуаций, при которых невозможна их дальнейшая эксплуатация.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После проведения процедуры перезарядки, отработанный источник подлежит захоронению, переработке или возврату производителю, с предоставлением документа подтверждающего передачу источника на захоронение, переработку или производителю.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В заключительной стадии перезарядки оборудования необходимо выполнение контроля технического состояния с обязательным контролем радиационного пучка.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Перезарядка оформляется соответствующим актом выполненных работ с выписыванием протокола зарядки.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Организации, привлекаемые к выполнению сервисных работ обязаны иметь лицензии Комитета атомной энергии РК на соответствующие виды деятельности.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